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3E8" w14:textId="4C89B63B" w:rsidR="001038A7" w:rsidRPr="007A7227" w:rsidRDefault="001038A7" w:rsidP="001038A7">
      <w:pPr>
        <w:spacing w:after="0" w:line="240" w:lineRule="auto"/>
        <w:jc w:val="center"/>
        <w:rPr>
          <w:rFonts w:ascii="Arial" w:eastAsia="Times New Roman" w:hAnsi="Arial" w:cs="Arial"/>
          <w:i/>
          <w:color w:val="4472C4" w:themeColor="accent5"/>
          <w:lang w:eastAsia="es-CO"/>
        </w:rPr>
      </w:pPr>
      <w:r w:rsidRPr="007A7227">
        <w:rPr>
          <w:rFonts w:ascii="Arial" w:eastAsia="Times New Roman" w:hAnsi="Arial" w:cs="Arial"/>
          <w:i/>
          <w:color w:val="4472C4" w:themeColor="accent5"/>
          <w:lang w:eastAsia="es-CO"/>
        </w:rPr>
        <w:t>Este texto en azul orienta a los equipos de trabajo encargados de la preparación del documento, y por tanto debe ser eliminado de la versión oficial del documento. Para la documentación de un instructivo consulte los lineamientos definidos el Procedimiento Control de documentos (PCD-</w:t>
      </w:r>
      <w:r w:rsidR="00EE5034">
        <w:rPr>
          <w:rFonts w:ascii="Arial" w:eastAsia="Times New Roman" w:hAnsi="Arial" w:cs="Arial"/>
          <w:i/>
          <w:color w:val="4472C4" w:themeColor="accent5"/>
          <w:lang w:eastAsia="es-CO"/>
        </w:rPr>
        <w:t>SG</w:t>
      </w:r>
      <w:r w:rsidR="007A7227" w:rsidRPr="007A7227">
        <w:rPr>
          <w:rFonts w:ascii="Arial" w:eastAsia="Times New Roman" w:hAnsi="Arial" w:cs="Arial"/>
          <w:i/>
          <w:color w:val="4472C4" w:themeColor="accent5"/>
          <w:lang w:eastAsia="es-CO"/>
        </w:rPr>
        <w:t>-00</w:t>
      </w:r>
      <w:r w:rsidR="00EE5034">
        <w:rPr>
          <w:rFonts w:ascii="Arial" w:eastAsia="Times New Roman" w:hAnsi="Arial" w:cs="Arial"/>
          <w:i/>
          <w:color w:val="4472C4" w:themeColor="accent5"/>
          <w:lang w:eastAsia="es-CO"/>
        </w:rPr>
        <w:t>1</w:t>
      </w:r>
      <w:r w:rsidRPr="007A7227">
        <w:rPr>
          <w:rFonts w:ascii="Arial" w:eastAsia="Times New Roman" w:hAnsi="Arial" w:cs="Arial"/>
          <w:i/>
          <w:color w:val="4472C4" w:themeColor="accent5"/>
          <w:lang w:eastAsia="es-CO"/>
        </w:rPr>
        <w:t>). El tipo de letra a utilizar es Arial tamaño 11 puntos.</w:t>
      </w:r>
    </w:p>
    <w:p w14:paraId="4B0AC0DB" w14:textId="2C7C9BEA" w:rsidR="001038A7" w:rsidRPr="007A7227" w:rsidRDefault="001038A7" w:rsidP="001038A7">
      <w:pPr>
        <w:tabs>
          <w:tab w:val="left" w:pos="4051"/>
        </w:tabs>
        <w:spacing w:after="0" w:line="240" w:lineRule="auto"/>
        <w:jc w:val="center"/>
        <w:rPr>
          <w:rFonts w:ascii="Arial" w:eastAsia="Times New Roman" w:hAnsi="Arial" w:cs="Arial"/>
          <w:i/>
          <w:color w:val="4472C4" w:themeColor="accent5"/>
          <w:lang w:eastAsia="es-CO"/>
        </w:rPr>
      </w:pPr>
      <w:r w:rsidRPr="007A7227">
        <w:rPr>
          <w:rFonts w:ascii="Arial" w:eastAsia="Times New Roman" w:hAnsi="Arial" w:cs="Arial"/>
          <w:i/>
          <w:color w:val="4472C4" w:themeColor="accent5"/>
          <w:lang w:eastAsia="es-CO"/>
        </w:rPr>
        <w:t>El cuadro encabezado de este documento debe ser ajustado con el nombre del proceso y nombre del documento que corresponda.</w:t>
      </w:r>
    </w:p>
    <w:p w14:paraId="082B77D4" w14:textId="77777777" w:rsidR="003E075F" w:rsidRPr="007A7227" w:rsidRDefault="003E075F" w:rsidP="00C155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lang w:eastAsia="es-CO"/>
        </w:rPr>
      </w:pPr>
    </w:p>
    <w:p w14:paraId="2EEBE9D8" w14:textId="782E83E5" w:rsidR="00C155A9" w:rsidRPr="007A7227" w:rsidRDefault="00445BA9" w:rsidP="00C155A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7227">
        <w:rPr>
          <w:rFonts w:ascii="Arial" w:hAnsi="Arial" w:cs="Arial"/>
        </w:rPr>
        <w:t>Objetivo del protocolo</w:t>
      </w:r>
    </w:p>
    <w:p w14:paraId="0A6E0D5E" w14:textId="77777777" w:rsidR="00C155A9" w:rsidRPr="007A7227" w:rsidRDefault="00C155A9" w:rsidP="00C155A9">
      <w:pPr>
        <w:spacing w:after="0" w:line="240" w:lineRule="auto"/>
        <w:jc w:val="both"/>
      </w:pPr>
    </w:p>
    <w:p w14:paraId="3A2ABDFF" w14:textId="2FDD9F53" w:rsidR="00C155A9" w:rsidRPr="007A7227" w:rsidRDefault="00C155A9" w:rsidP="00C155A9">
      <w:pPr>
        <w:spacing w:after="0" w:line="240" w:lineRule="auto"/>
        <w:jc w:val="both"/>
        <w:rPr>
          <w:rFonts w:ascii="Arial" w:eastAsia="Times New Roman" w:hAnsi="Arial" w:cs="Arial"/>
          <w:i/>
          <w:color w:val="4472C4" w:themeColor="accent5"/>
          <w:lang w:eastAsia="es-CO"/>
        </w:rPr>
      </w:pPr>
      <w:r w:rsidRPr="007A7227">
        <w:rPr>
          <w:rFonts w:ascii="Arial" w:eastAsia="Times New Roman" w:hAnsi="Arial" w:cs="Arial"/>
          <w:i/>
          <w:color w:val="4472C4" w:themeColor="accent5"/>
          <w:lang w:eastAsia="es-CO"/>
        </w:rPr>
        <w:t>Describ</w:t>
      </w:r>
      <w:r w:rsidR="00A54FB6">
        <w:rPr>
          <w:rFonts w:ascii="Arial" w:eastAsia="Times New Roman" w:hAnsi="Arial" w:cs="Arial"/>
          <w:i/>
          <w:color w:val="4472C4" w:themeColor="accent5"/>
          <w:lang w:eastAsia="es-CO"/>
        </w:rPr>
        <w:t>ir</w:t>
      </w:r>
      <w:r w:rsidRPr="007A7227">
        <w:rPr>
          <w:rFonts w:ascii="Arial" w:eastAsia="Times New Roman" w:hAnsi="Arial" w:cs="Arial"/>
          <w:i/>
          <w:color w:val="4472C4" w:themeColor="accent5"/>
          <w:lang w:eastAsia="es-CO"/>
        </w:rPr>
        <w:t xml:space="preserve"> qué se busca al aplicar el protocol</w:t>
      </w:r>
      <w:r w:rsidR="00A54FB6">
        <w:rPr>
          <w:rFonts w:ascii="Arial" w:eastAsia="Times New Roman" w:hAnsi="Arial" w:cs="Arial"/>
          <w:i/>
          <w:color w:val="4472C4" w:themeColor="accent5"/>
          <w:lang w:eastAsia="es-CO"/>
        </w:rPr>
        <w:t>o y para qué aplicarlo</w:t>
      </w:r>
      <w:r w:rsidR="00025823">
        <w:rPr>
          <w:rFonts w:ascii="Arial" w:eastAsia="Times New Roman" w:hAnsi="Arial" w:cs="Arial"/>
          <w:i/>
          <w:color w:val="4472C4" w:themeColor="accent5"/>
          <w:lang w:eastAsia="es-CO"/>
        </w:rPr>
        <w:t>. D</w:t>
      </w:r>
      <w:r w:rsidRPr="007A7227">
        <w:rPr>
          <w:rFonts w:ascii="Arial" w:eastAsia="Times New Roman" w:hAnsi="Arial" w:cs="Arial"/>
          <w:i/>
          <w:color w:val="4472C4" w:themeColor="accent5"/>
          <w:lang w:eastAsia="es-CO"/>
        </w:rPr>
        <w:t>ebe empezar con verbo en infinitivo.</w:t>
      </w:r>
      <w:r w:rsidR="00722355" w:rsidRPr="00722355">
        <w:rPr>
          <w:rFonts w:ascii="Arial" w:eastAsia="Times New Roman" w:hAnsi="Arial" w:cs="Arial"/>
          <w:i/>
          <w:color w:val="4472C4" w:themeColor="accent5"/>
          <w:lang w:eastAsia="es-CO"/>
        </w:rPr>
        <w:t xml:space="preserve"> </w:t>
      </w:r>
      <w:r w:rsidR="00722355">
        <w:rPr>
          <w:rFonts w:ascii="Arial" w:eastAsia="Times New Roman" w:hAnsi="Arial" w:cs="Arial"/>
          <w:i/>
          <w:color w:val="4472C4" w:themeColor="accent5"/>
          <w:lang w:eastAsia="es-CO"/>
        </w:rPr>
        <w:t>E</w:t>
      </w:r>
      <w:r w:rsidR="00722355" w:rsidRPr="007A7227">
        <w:rPr>
          <w:rFonts w:ascii="Arial" w:eastAsia="Times New Roman" w:hAnsi="Arial" w:cs="Arial"/>
          <w:i/>
          <w:color w:val="4472C4" w:themeColor="accent5"/>
          <w:lang w:eastAsia="es-CO"/>
        </w:rPr>
        <w:t xml:space="preserve">s importante tener la claridad que </w:t>
      </w:r>
      <w:r w:rsidR="00722355">
        <w:rPr>
          <w:rFonts w:ascii="Arial" w:eastAsia="Times New Roman" w:hAnsi="Arial" w:cs="Arial"/>
          <w:i/>
          <w:color w:val="4472C4" w:themeColor="accent5"/>
          <w:lang w:eastAsia="es-CO"/>
        </w:rPr>
        <w:t>generalmente las actividades del protocolo se ejecutan individualmente.</w:t>
      </w:r>
    </w:p>
    <w:p w14:paraId="06A0A5EF" w14:textId="77777777" w:rsidR="003E075F" w:rsidRPr="007A7227" w:rsidRDefault="003E075F" w:rsidP="00C155A9">
      <w:pPr>
        <w:spacing w:after="0" w:line="240" w:lineRule="auto"/>
        <w:jc w:val="both"/>
      </w:pPr>
    </w:p>
    <w:p w14:paraId="0EBFFC6F" w14:textId="6E160479" w:rsidR="00C155A9" w:rsidRPr="007A7227" w:rsidRDefault="00445BA9" w:rsidP="00C155A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7227">
        <w:rPr>
          <w:rFonts w:ascii="Arial" w:hAnsi="Arial" w:cs="Arial"/>
        </w:rPr>
        <w:t>Marco conceptual</w:t>
      </w:r>
    </w:p>
    <w:p w14:paraId="2400F53E" w14:textId="77777777" w:rsidR="00C155A9" w:rsidRPr="007A7227" w:rsidRDefault="00C155A9" w:rsidP="00C155A9">
      <w:pPr>
        <w:spacing w:after="0" w:line="240" w:lineRule="auto"/>
        <w:jc w:val="both"/>
      </w:pPr>
    </w:p>
    <w:p w14:paraId="4C0F5B68" w14:textId="6E5EBA07" w:rsidR="00C155A9" w:rsidRPr="007A7227" w:rsidRDefault="00C155A9" w:rsidP="00C155A9">
      <w:pPr>
        <w:spacing w:after="0" w:line="240" w:lineRule="auto"/>
        <w:jc w:val="both"/>
        <w:rPr>
          <w:rFonts w:ascii="Arial" w:eastAsia="Times New Roman" w:hAnsi="Arial" w:cs="Arial"/>
          <w:i/>
          <w:color w:val="4472C4" w:themeColor="accent5"/>
          <w:lang w:eastAsia="es-CO"/>
        </w:rPr>
      </w:pPr>
      <w:r w:rsidRPr="007A7227">
        <w:rPr>
          <w:rFonts w:ascii="Arial" w:eastAsia="Times New Roman" w:hAnsi="Arial" w:cs="Arial"/>
          <w:i/>
          <w:color w:val="4472C4" w:themeColor="accent5"/>
          <w:lang w:eastAsia="es-CO"/>
        </w:rPr>
        <w:t xml:space="preserve">Referentes conceptuales y definiciones que se consideren pertinentes para tener un contexto teórico del protocolo. </w:t>
      </w:r>
    </w:p>
    <w:p w14:paraId="5C0A71DA" w14:textId="77777777" w:rsidR="003E075F" w:rsidRPr="007A7227" w:rsidRDefault="003E075F" w:rsidP="00C155A9">
      <w:pPr>
        <w:spacing w:after="0" w:line="240" w:lineRule="auto"/>
        <w:jc w:val="both"/>
        <w:rPr>
          <w:i/>
        </w:rPr>
      </w:pPr>
    </w:p>
    <w:p w14:paraId="7183D8BB" w14:textId="3E0DB2D9" w:rsidR="00C155A9" w:rsidRPr="007A7227" w:rsidRDefault="00445BA9" w:rsidP="00C155A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7227">
        <w:rPr>
          <w:rFonts w:ascii="Arial" w:hAnsi="Arial" w:cs="Arial"/>
        </w:rPr>
        <w:t>Condiciones generales</w:t>
      </w:r>
    </w:p>
    <w:p w14:paraId="2A398BBF" w14:textId="77777777" w:rsidR="00C155A9" w:rsidRPr="007A7227" w:rsidRDefault="00C155A9" w:rsidP="00C155A9">
      <w:pPr>
        <w:spacing w:after="0" w:line="240" w:lineRule="auto"/>
        <w:jc w:val="both"/>
      </w:pPr>
    </w:p>
    <w:p w14:paraId="52F20DE0" w14:textId="4F724245" w:rsidR="00C155A9" w:rsidRPr="007A7227" w:rsidRDefault="00C155A9" w:rsidP="00C155A9">
      <w:pPr>
        <w:spacing w:after="0" w:line="240" w:lineRule="auto"/>
        <w:jc w:val="both"/>
        <w:rPr>
          <w:rFonts w:ascii="Arial" w:eastAsia="Times New Roman" w:hAnsi="Arial" w:cs="Arial"/>
          <w:i/>
          <w:color w:val="4472C4" w:themeColor="accent5"/>
          <w:lang w:eastAsia="es-CO"/>
        </w:rPr>
      </w:pPr>
      <w:r w:rsidRPr="007A7227">
        <w:rPr>
          <w:rFonts w:ascii="Arial" w:eastAsia="Times New Roman" w:hAnsi="Arial" w:cs="Arial"/>
          <w:i/>
          <w:color w:val="4472C4" w:themeColor="accent5"/>
          <w:lang w:eastAsia="es-CO"/>
        </w:rPr>
        <w:t xml:space="preserve">Deben ir todos los requisitos o características aplicables a todo el desarrollo del protocolo. </w:t>
      </w:r>
    </w:p>
    <w:p w14:paraId="66A13654" w14:textId="77777777" w:rsidR="00C155A9" w:rsidRPr="007A7227" w:rsidRDefault="00C155A9" w:rsidP="00C155A9">
      <w:pPr>
        <w:spacing w:after="0" w:line="240" w:lineRule="auto"/>
        <w:jc w:val="both"/>
      </w:pPr>
    </w:p>
    <w:p w14:paraId="7CB2E245" w14:textId="1A9DAF86" w:rsidR="00C155A9" w:rsidRPr="007A7227" w:rsidRDefault="00445BA9" w:rsidP="00C155A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7227">
        <w:rPr>
          <w:rFonts w:ascii="Arial" w:hAnsi="Arial" w:cs="Arial"/>
        </w:rPr>
        <w:t>Desarrollo del protocolo</w:t>
      </w:r>
    </w:p>
    <w:p w14:paraId="7E4B1285" w14:textId="77777777" w:rsidR="00C155A9" w:rsidRPr="007A7227" w:rsidRDefault="00C155A9" w:rsidP="00C155A9">
      <w:pPr>
        <w:spacing w:after="0" w:line="240" w:lineRule="auto"/>
        <w:jc w:val="both"/>
      </w:pPr>
    </w:p>
    <w:p w14:paraId="51AE31CC" w14:textId="718EDA3B" w:rsidR="00C155A9" w:rsidRPr="007A7227" w:rsidRDefault="00722355" w:rsidP="00C155A9">
      <w:pPr>
        <w:spacing w:after="0" w:line="240" w:lineRule="auto"/>
        <w:jc w:val="both"/>
        <w:rPr>
          <w:rFonts w:ascii="Arial" w:eastAsia="Times New Roman" w:hAnsi="Arial" w:cs="Arial"/>
          <w:i/>
          <w:color w:val="4472C4" w:themeColor="accent5"/>
          <w:lang w:eastAsia="es-CO"/>
        </w:rPr>
      </w:pPr>
      <w:r w:rsidRPr="00025823">
        <w:rPr>
          <w:rFonts w:ascii="Arial" w:eastAsia="Times New Roman" w:hAnsi="Arial" w:cs="Arial"/>
          <w:i/>
          <w:color w:val="4472C4" w:themeColor="accent5"/>
          <w:lang w:eastAsia="es-CO"/>
        </w:rPr>
        <w:t xml:space="preserve">Conductas, acciones y </w:t>
      </w:r>
      <w:hyperlink r:id="rId8" w:history="1">
        <w:r w:rsidRPr="00025823">
          <w:rPr>
            <w:rFonts w:ascii="Arial" w:eastAsia="Times New Roman" w:hAnsi="Arial" w:cs="Arial"/>
            <w:i/>
            <w:color w:val="4472C4" w:themeColor="accent5"/>
            <w:lang w:eastAsia="es-CO"/>
          </w:rPr>
          <w:t>técnicas</w:t>
        </w:r>
      </w:hyperlink>
      <w:r w:rsidRPr="00025823">
        <w:rPr>
          <w:rFonts w:ascii="Arial" w:eastAsia="Times New Roman" w:hAnsi="Arial" w:cs="Arial"/>
          <w:i/>
          <w:color w:val="4472C4" w:themeColor="accent5"/>
          <w:lang w:eastAsia="es-CO"/>
        </w:rPr>
        <w:t xml:space="preserve"> requeridas para el desarrollo de una tarea específica y </w:t>
      </w:r>
      <w:r w:rsidR="00C155A9" w:rsidRPr="007A7227">
        <w:rPr>
          <w:rFonts w:ascii="Arial" w:eastAsia="Times New Roman" w:hAnsi="Arial" w:cs="Arial"/>
          <w:i/>
          <w:color w:val="4472C4" w:themeColor="accent5"/>
          <w:lang w:eastAsia="es-CO"/>
        </w:rPr>
        <w:t xml:space="preserve">deben ir descritos de la manera más </w:t>
      </w:r>
      <w:r w:rsidRPr="007A7227">
        <w:rPr>
          <w:rFonts w:ascii="Arial" w:eastAsia="Times New Roman" w:hAnsi="Arial" w:cs="Arial"/>
          <w:i/>
          <w:color w:val="4472C4" w:themeColor="accent5"/>
          <w:lang w:eastAsia="es-CO"/>
        </w:rPr>
        <w:t>concreta</w:t>
      </w:r>
      <w:r w:rsidR="00C155A9" w:rsidRPr="007A7227">
        <w:rPr>
          <w:rFonts w:ascii="Arial" w:eastAsia="Times New Roman" w:hAnsi="Arial" w:cs="Arial"/>
          <w:i/>
          <w:color w:val="4472C4" w:themeColor="accent5"/>
          <w:lang w:eastAsia="es-CO"/>
        </w:rPr>
        <w:t xml:space="preserve"> y clara. </w:t>
      </w:r>
    </w:p>
    <w:p w14:paraId="0770785D" w14:textId="77777777" w:rsidR="003E075F" w:rsidRPr="007A7227" w:rsidRDefault="003E075F" w:rsidP="00C155A9">
      <w:pPr>
        <w:spacing w:after="0" w:line="240" w:lineRule="auto"/>
        <w:jc w:val="both"/>
        <w:rPr>
          <w:rFonts w:ascii="Arial" w:hAnsi="Arial" w:cs="Arial"/>
        </w:rPr>
      </w:pPr>
    </w:p>
    <w:p w14:paraId="38860594" w14:textId="2DC74A74" w:rsidR="00CE5C7B" w:rsidRPr="007A7227" w:rsidRDefault="00524D18" w:rsidP="00C155A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7227">
        <w:rPr>
          <w:rFonts w:ascii="Arial" w:hAnsi="Arial" w:cs="Arial"/>
        </w:rPr>
        <w:t xml:space="preserve">Administración del </w:t>
      </w:r>
      <w:r w:rsidR="007E0772" w:rsidRPr="007A7227">
        <w:rPr>
          <w:rFonts w:ascii="Arial" w:hAnsi="Arial" w:cs="Arial"/>
        </w:rPr>
        <w:t>protocolo</w:t>
      </w:r>
    </w:p>
    <w:p w14:paraId="28E97082" w14:textId="77777777" w:rsidR="00524D18" w:rsidRPr="007A7227" w:rsidRDefault="00524D18" w:rsidP="00C155A9">
      <w:pPr>
        <w:spacing w:after="0" w:line="240" w:lineRule="auto"/>
        <w:jc w:val="both"/>
        <w:rPr>
          <w:rFonts w:ascii="Arial" w:hAnsi="Arial" w:cs="Arial"/>
          <w:i/>
        </w:rPr>
      </w:pPr>
    </w:p>
    <w:p w14:paraId="4565DCE3" w14:textId="01D2A592" w:rsidR="00524D18" w:rsidRPr="007A7227" w:rsidRDefault="00524D18" w:rsidP="00C155A9">
      <w:pPr>
        <w:pStyle w:val="Sangradetextonormal"/>
        <w:ind w:left="0" w:right="-29"/>
        <w:rPr>
          <w:rFonts w:ascii="Arial" w:hAnsi="Arial" w:cs="Arial"/>
          <w:i/>
          <w:color w:val="4472C4" w:themeColor="accent5"/>
          <w:szCs w:val="22"/>
          <w:lang w:val="es-CO" w:eastAsia="es-CO"/>
        </w:rPr>
      </w:pPr>
      <w:r w:rsidRPr="007A7227">
        <w:rPr>
          <w:rFonts w:ascii="Arial" w:hAnsi="Arial" w:cs="Arial"/>
          <w:i/>
          <w:color w:val="4472C4" w:themeColor="accent5"/>
          <w:szCs w:val="22"/>
          <w:lang w:val="es-CO" w:eastAsia="es-CO"/>
        </w:rPr>
        <w:t xml:space="preserve">Corresponde a la dependencia responsable de mantener actualizado, implementado y socializado el contenido del </w:t>
      </w:r>
      <w:r w:rsidR="00C155A9" w:rsidRPr="007A7227">
        <w:rPr>
          <w:rFonts w:ascii="Arial" w:hAnsi="Arial" w:cs="Arial"/>
          <w:i/>
          <w:color w:val="4472C4" w:themeColor="accent5"/>
          <w:szCs w:val="22"/>
          <w:lang w:val="es-CO" w:eastAsia="es-CO"/>
        </w:rPr>
        <w:t>protocolo</w:t>
      </w:r>
      <w:r w:rsidRPr="007A7227">
        <w:rPr>
          <w:rFonts w:ascii="Arial" w:hAnsi="Arial" w:cs="Arial"/>
          <w:i/>
          <w:color w:val="4472C4" w:themeColor="accent5"/>
          <w:szCs w:val="22"/>
          <w:lang w:val="es-CO" w:eastAsia="es-CO"/>
        </w:rPr>
        <w:t xml:space="preserve">. En caso de requerirse actualizaciones al documento, será el administrador </w:t>
      </w:r>
      <w:r w:rsidR="00025823" w:rsidRPr="007A7227">
        <w:rPr>
          <w:rFonts w:ascii="Arial" w:hAnsi="Arial" w:cs="Arial"/>
          <w:i/>
          <w:color w:val="4472C4" w:themeColor="accent5"/>
          <w:szCs w:val="22"/>
          <w:lang w:val="es-CO" w:eastAsia="es-CO"/>
        </w:rPr>
        <w:t>de este</w:t>
      </w:r>
      <w:r w:rsidRPr="007A7227">
        <w:rPr>
          <w:rFonts w:ascii="Arial" w:hAnsi="Arial" w:cs="Arial"/>
          <w:i/>
          <w:color w:val="4472C4" w:themeColor="accent5"/>
          <w:szCs w:val="22"/>
          <w:lang w:val="es-CO" w:eastAsia="es-CO"/>
        </w:rPr>
        <w:t xml:space="preserve"> el encargado de liderar el ejercicio.</w:t>
      </w:r>
    </w:p>
    <w:p w14:paraId="1E8DEA65" w14:textId="77777777" w:rsidR="00524D18" w:rsidRPr="007A7227" w:rsidRDefault="00524D18" w:rsidP="00C155A9">
      <w:pPr>
        <w:spacing w:after="0" w:line="240" w:lineRule="auto"/>
        <w:jc w:val="both"/>
        <w:rPr>
          <w:rFonts w:ascii="Arial" w:hAnsi="Arial" w:cs="Arial"/>
        </w:rPr>
      </w:pPr>
    </w:p>
    <w:p w14:paraId="09F2ECDF" w14:textId="77777777" w:rsidR="002575CE" w:rsidRPr="007A7227" w:rsidRDefault="002575CE" w:rsidP="002575CE">
      <w:pPr>
        <w:numPr>
          <w:ilvl w:val="0"/>
          <w:numId w:val="15"/>
        </w:numPr>
        <w:tabs>
          <w:tab w:val="clear" w:pos="-36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7227">
        <w:rPr>
          <w:rFonts w:ascii="Arial" w:hAnsi="Arial" w:cs="Arial"/>
        </w:rPr>
        <w:t>Aprobación del documento</w:t>
      </w:r>
    </w:p>
    <w:p w14:paraId="4775E44E" w14:textId="77777777" w:rsidR="002575CE" w:rsidRPr="007A7227" w:rsidRDefault="002575CE" w:rsidP="002575C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0C44E25" w14:textId="345DE21A" w:rsidR="002575CE" w:rsidRPr="007A7227" w:rsidRDefault="002575CE" w:rsidP="00445BA9">
      <w:pPr>
        <w:pStyle w:val="Sangradetextonormal"/>
        <w:ind w:left="0" w:right="-29"/>
        <w:rPr>
          <w:rFonts w:ascii="Arial" w:hAnsi="Arial" w:cs="Arial"/>
          <w:i/>
          <w:color w:val="4472C4" w:themeColor="accent5"/>
          <w:szCs w:val="22"/>
          <w:lang w:val="es-MX"/>
        </w:rPr>
      </w:pPr>
      <w:r w:rsidRPr="007A7227">
        <w:rPr>
          <w:rFonts w:ascii="Arial" w:hAnsi="Arial" w:cs="Arial"/>
          <w:i/>
          <w:color w:val="4472C4" w:themeColor="accent5"/>
          <w:lang w:val="es-MX"/>
        </w:rPr>
        <w:t xml:space="preserve">Corresponde al registro de los nombres, cargos o roles de todas las personas que participaron en la elaboración y revisión de la creación, actualización o derogación del protocolo. Para el campo de Aprobó se registrará únicamente el nombre del Líder del proceso al cual pertenece el documento y su cargo. </w:t>
      </w:r>
      <w:r w:rsidRPr="007A7227">
        <w:rPr>
          <w:rFonts w:ascii="Arial" w:hAnsi="Arial" w:cs="Arial"/>
          <w:i/>
          <w:color w:val="4472C4" w:themeColor="accent5"/>
          <w:szCs w:val="22"/>
          <w:lang w:val="es-MX"/>
        </w:rPr>
        <w:t xml:space="preserve">El tipo de letra a utilizar es Arial tamaño 8 puntos. </w:t>
      </w:r>
    </w:p>
    <w:p w14:paraId="7883D910" w14:textId="77777777" w:rsidR="0082053C" w:rsidRPr="007A7227" w:rsidRDefault="0082053C" w:rsidP="0082053C">
      <w:pPr>
        <w:pStyle w:val="Sangradetextonormal"/>
        <w:ind w:left="0" w:right="-29"/>
        <w:rPr>
          <w:rFonts w:ascii="Arial" w:hAnsi="Arial" w:cs="Arial"/>
          <w:i/>
          <w:color w:val="4472C4" w:themeColor="accent5"/>
          <w:szCs w:val="22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2569"/>
        <w:gridCol w:w="2425"/>
        <w:gridCol w:w="2249"/>
      </w:tblGrid>
      <w:tr w:rsidR="002575CE" w:rsidRPr="007A7227" w14:paraId="1E19FD5F" w14:textId="77777777" w:rsidTr="00C131E0">
        <w:trPr>
          <w:trHeight w:val="294"/>
          <w:jc w:val="center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329A" w14:textId="77777777" w:rsidR="002575CE" w:rsidRPr="007A7227" w:rsidRDefault="002575CE" w:rsidP="00C131E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CE22F17" w14:textId="77777777" w:rsidR="002575CE" w:rsidRPr="007A7227" w:rsidRDefault="002575CE" w:rsidP="00C131E0">
            <w:pPr>
              <w:jc w:val="center"/>
              <w:rPr>
                <w:rFonts w:ascii="Arial" w:hAnsi="Arial" w:cs="Arial"/>
                <w:sz w:val="16"/>
              </w:rPr>
            </w:pPr>
            <w:r w:rsidRPr="007A7227">
              <w:rPr>
                <w:rFonts w:ascii="Arial" w:hAnsi="Arial" w:cs="Arial"/>
                <w:sz w:val="16"/>
              </w:rPr>
              <w:t>Elaboró</w:t>
            </w:r>
          </w:p>
        </w:tc>
        <w:tc>
          <w:tcPr>
            <w:tcW w:w="2425" w:type="dxa"/>
            <w:vAlign w:val="center"/>
          </w:tcPr>
          <w:p w14:paraId="5C35439F" w14:textId="77777777" w:rsidR="002575CE" w:rsidRPr="007A7227" w:rsidRDefault="002575CE" w:rsidP="00C131E0">
            <w:pPr>
              <w:jc w:val="center"/>
              <w:rPr>
                <w:rFonts w:ascii="Arial" w:hAnsi="Arial" w:cs="Arial"/>
                <w:sz w:val="16"/>
              </w:rPr>
            </w:pPr>
            <w:r w:rsidRPr="007A7227">
              <w:rPr>
                <w:rFonts w:ascii="Arial" w:hAnsi="Arial" w:cs="Arial"/>
                <w:sz w:val="16"/>
              </w:rPr>
              <w:t>Revisó</w:t>
            </w:r>
          </w:p>
        </w:tc>
        <w:tc>
          <w:tcPr>
            <w:tcW w:w="2249" w:type="dxa"/>
            <w:vAlign w:val="center"/>
          </w:tcPr>
          <w:p w14:paraId="0270026F" w14:textId="77777777" w:rsidR="002575CE" w:rsidRPr="007A7227" w:rsidRDefault="002575CE" w:rsidP="00C131E0">
            <w:pPr>
              <w:jc w:val="center"/>
              <w:rPr>
                <w:rFonts w:ascii="Arial" w:hAnsi="Arial" w:cs="Arial"/>
                <w:sz w:val="16"/>
              </w:rPr>
            </w:pPr>
            <w:r w:rsidRPr="007A7227">
              <w:rPr>
                <w:rFonts w:ascii="Arial" w:hAnsi="Arial" w:cs="Arial"/>
                <w:sz w:val="16"/>
              </w:rPr>
              <w:t>Aprobó</w:t>
            </w:r>
          </w:p>
        </w:tc>
      </w:tr>
      <w:tr w:rsidR="002575CE" w:rsidRPr="007A7227" w14:paraId="0BAD050F" w14:textId="77777777" w:rsidTr="00C131E0">
        <w:trPr>
          <w:trHeight w:val="276"/>
          <w:jc w:val="center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6619DCF6" w14:textId="77777777" w:rsidR="002575CE" w:rsidRPr="007A7227" w:rsidRDefault="002575CE" w:rsidP="00C131E0">
            <w:pPr>
              <w:jc w:val="both"/>
              <w:rPr>
                <w:rFonts w:ascii="Arial" w:hAnsi="Arial" w:cs="Arial"/>
                <w:sz w:val="16"/>
              </w:rPr>
            </w:pPr>
            <w:r w:rsidRPr="007A7227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569" w:type="dxa"/>
            <w:vAlign w:val="center"/>
          </w:tcPr>
          <w:p w14:paraId="093EA3BC" w14:textId="77777777" w:rsidR="002575CE" w:rsidRPr="007A7227" w:rsidRDefault="002575CE" w:rsidP="00C131E0">
            <w:pPr>
              <w:jc w:val="both"/>
              <w:rPr>
                <w:rFonts w:ascii="Arial" w:hAnsi="Arial" w:cs="Arial"/>
                <w:i/>
                <w:color w:val="1F4E79" w:themeColor="accent1" w:themeShade="80"/>
                <w:sz w:val="16"/>
              </w:rPr>
            </w:pPr>
          </w:p>
        </w:tc>
        <w:tc>
          <w:tcPr>
            <w:tcW w:w="2425" w:type="dxa"/>
            <w:vAlign w:val="center"/>
          </w:tcPr>
          <w:p w14:paraId="431C1905" w14:textId="77777777" w:rsidR="002575CE" w:rsidRPr="007A7227" w:rsidRDefault="002575CE" w:rsidP="00C131E0">
            <w:pPr>
              <w:jc w:val="both"/>
              <w:rPr>
                <w:rFonts w:ascii="Arial" w:hAnsi="Arial" w:cs="Arial"/>
                <w:i/>
                <w:color w:val="1F4E79" w:themeColor="accent1" w:themeShade="80"/>
                <w:sz w:val="16"/>
              </w:rPr>
            </w:pPr>
          </w:p>
        </w:tc>
        <w:tc>
          <w:tcPr>
            <w:tcW w:w="2249" w:type="dxa"/>
            <w:vAlign w:val="center"/>
          </w:tcPr>
          <w:p w14:paraId="27F8B7B9" w14:textId="77777777" w:rsidR="002575CE" w:rsidRPr="007A7227" w:rsidRDefault="002575CE" w:rsidP="00C131E0">
            <w:pPr>
              <w:jc w:val="both"/>
              <w:rPr>
                <w:rFonts w:ascii="Arial" w:hAnsi="Arial" w:cs="Arial"/>
                <w:i/>
                <w:color w:val="1F4E79" w:themeColor="accent1" w:themeShade="80"/>
                <w:sz w:val="16"/>
              </w:rPr>
            </w:pPr>
          </w:p>
        </w:tc>
      </w:tr>
      <w:tr w:rsidR="002575CE" w:rsidRPr="007A7227" w14:paraId="6B1B6957" w14:textId="77777777" w:rsidTr="00C131E0">
        <w:trPr>
          <w:trHeight w:val="276"/>
          <w:jc w:val="center"/>
        </w:trPr>
        <w:tc>
          <w:tcPr>
            <w:tcW w:w="1590" w:type="dxa"/>
            <w:vAlign w:val="center"/>
          </w:tcPr>
          <w:p w14:paraId="07A7C38E" w14:textId="77777777" w:rsidR="002575CE" w:rsidRPr="007A7227" w:rsidRDefault="002575CE" w:rsidP="00C131E0">
            <w:pPr>
              <w:jc w:val="both"/>
              <w:rPr>
                <w:rFonts w:ascii="Arial" w:hAnsi="Arial" w:cs="Arial"/>
                <w:sz w:val="16"/>
              </w:rPr>
            </w:pPr>
            <w:r w:rsidRPr="007A7227">
              <w:rPr>
                <w:rFonts w:ascii="Arial" w:hAnsi="Arial" w:cs="Arial"/>
                <w:sz w:val="16"/>
              </w:rPr>
              <w:t>Cargo/Rol</w:t>
            </w:r>
          </w:p>
        </w:tc>
        <w:tc>
          <w:tcPr>
            <w:tcW w:w="2569" w:type="dxa"/>
            <w:vAlign w:val="center"/>
          </w:tcPr>
          <w:p w14:paraId="4A05CD6A" w14:textId="77777777" w:rsidR="002575CE" w:rsidRPr="007A7227" w:rsidRDefault="002575CE" w:rsidP="00C131E0">
            <w:pPr>
              <w:jc w:val="both"/>
              <w:rPr>
                <w:rFonts w:ascii="Arial" w:hAnsi="Arial" w:cs="Arial"/>
                <w:i/>
                <w:color w:val="1F4E79" w:themeColor="accent1" w:themeShade="80"/>
                <w:sz w:val="16"/>
              </w:rPr>
            </w:pPr>
          </w:p>
        </w:tc>
        <w:tc>
          <w:tcPr>
            <w:tcW w:w="2425" w:type="dxa"/>
            <w:vAlign w:val="center"/>
          </w:tcPr>
          <w:p w14:paraId="5BA64980" w14:textId="77777777" w:rsidR="002575CE" w:rsidRPr="007A7227" w:rsidRDefault="002575CE" w:rsidP="00C131E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49" w:type="dxa"/>
            <w:vAlign w:val="center"/>
          </w:tcPr>
          <w:p w14:paraId="155EA638" w14:textId="77777777" w:rsidR="002575CE" w:rsidRPr="007A7227" w:rsidRDefault="002575CE" w:rsidP="00C131E0">
            <w:pPr>
              <w:jc w:val="both"/>
              <w:rPr>
                <w:rFonts w:ascii="Arial" w:hAnsi="Arial" w:cs="Arial"/>
                <w:i/>
                <w:color w:val="1F4E79" w:themeColor="accent1" w:themeShade="80"/>
                <w:sz w:val="16"/>
              </w:rPr>
            </w:pPr>
          </w:p>
        </w:tc>
      </w:tr>
    </w:tbl>
    <w:p w14:paraId="15A514E3" w14:textId="77777777" w:rsidR="002575CE" w:rsidRPr="007A7227" w:rsidRDefault="002575CE" w:rsidP="001038A7">
      <w:pPr>
        <w:spacing w:after="0" w:line="240" w:lineRule="auto"/>
        <w:jc w:val="both"/>
        <w:rPr>
          <w:rFonts w:ascii="Arial" w:hAnsi="Arial" w:cs="Arial"/>
        </w:rPr>
      </w:pPr>
    </w:p>
    <w:sectPr w:rsidR="002575CE" w:rsidRPr="007A7227" w:rsidSect="005F2955">
      <w:headerReference w:type="default" r:id="rId9"/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27AF" w14:textId="77777777" w:rsidR="00D20853" w:rsidRDefault="00D20853" w:rsidP="00B41D48">
      <w:pPr>
        <w:spacing w:after="0" w:line="240" w:lineRule="auto"/>
      </w:pPr>
      <w:r>
        <w:separator/>
      </w:r>
    </w:p>
  </w:endnote>
  <w:endnote w:type="continuationSeparator" w:id="0">
    <w:p w14:paraId="3BEF256E" w14:textId="77777777" w:rsidR="00D20853" w:rsidRDefault="00D20853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04E7" w14:textId="77777777" w:rsidR="00D20853" w:rsidRDefault="00D20853" w:rsidP="00B41D48">
      <w:pPr>
        <w:spacing w:after="0" w:line="240" w:lineRule="auto"/>
      </w:pPr>
      <w:r>
        <w:separator/>
      </w:r>
    </w:p>
  </w:footnote>
  <w:footnote w:type="continuationSeparator" w:id="0">
    <w:p w14:paraId="6879933E" w14:textId="77777777" w:rsidR="00D20853" w:rsidRDefault="00D20853" w:rsidP="00B4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515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3998"/>
      <w:gridCol w:w="2977"/>
    </w:tblGrid>
    <w:tr w:rsidR="000979F8" w:rsidRPr="000979F8" w14:paraId="1D40F080" w14:textId="77777777" w:rsidTr="007A7227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2167F3B5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09133F88" wp14:editId="42790598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8" w:type="dxa"/>
          <w:vMerge w:val="restart"/>
          <w:tcBorders>
            <w:left w:val="single" w:sz="4" w:space="0" w:color="auto"/>
          </w:tcBorders>
          <w:vAlign w:val="center"/>
        </w:tcPr>
        <w:p w14:paraId="29FAC30D" w14:textId="554DE128" w:rsidR="00B41D48" w:rsidRPr="00657C4D" w:rsidRDefault="00B41D48" w:rsidP="00657C4D">
          <w:pPr>
            <w:spacing w:after="0" w:line="240" w:lineRule="auto"/>
            <w:ind w:left="360"/>
            <w:jc w:val="center"/>
            <w:rPr>
              <w:rFonts w:ascii="Arial" w:hAnsi="Arial" w:cs="Arial"/>
              <w:sz w:val="20"/>
              <w:szCs w:val="20"/>
            </w:rPr>
          </w:pPr>
          <w:r w:rsidRPr="00657C4D">
            <w:rPr>
              <w:rFonts w:ascii="Arial" w:hAnsi="Arial" w:cs="Arial"/>
              <w:sz w:val="20"/>
              <w:szCs w:val="20"/>
            </w:rPr>
            <w:fldChar w:fldCharType="begin"/>
          </w:r>
          <w:r w:rsidRPr="00657C4D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657C4D">
            <w:rPr>
              <w:rFonts w:ascii="Arial" w:hAnsi="Arial" w:cs="Arial"/>
              <w:sz w:val="20"/>
              <w:szCs w:val="20"/>
            </w:rPr>
            <w:fldChar w:fldCharType="end"/>
          </w:r>
          <w:r w:rsidRPr="00657C4D">
            <w:rPr>
              <w:rFonts w:ascii="Arial" w:hAnsi="Arial" w:cs="Arial"/>
              <w:sz w:val="20"/>
              <w:szCs w:val="20"/>
            </w:rPr>
            <w:fldChar w:fldCharType="begin"/>
          </w:r>
          <w:r w:rsidRPr="00657C4D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657C4D">
            <w:rPr>
              <w:rFonts w:ascii="Arial" w:hAnsi="Arial" w:cs="Arial"/>
              <w:sz w:val="20"/>
              <w:szCs w:val="20"/>
            </w:rPr>
            <w:fldChar w:fldCharType="end"/>
          </w:r>
          <w:r w:rsidR="00527601" w:rsidRPr="00657C4D">
            <w:rPr>
              <w:sz w:val="20"/>
              <w:szCs w:val="20"/>
            </w:rPr>
            <w:t xml:space="preserve"> </w:t>
          </w:r>
          <w:r w:rsidR="00657C4D" w:rsidRPr="00657C4D">
            <w:rPr>
              <w:rFonts w:ascii="Arial" w:hAnsi="Arial" w:cs="Arial"/>
              <w:sz w:val="20"/>
              <w:szCs w:val="20"/>
            </w:rPr>
            <w:t xml:space="preserve"> </w:t>
          </w:r>
          <w:r w:rsidR="00657C4D" w:rsidRPr="00657C4D">
            <w:rPr>
              <w:rFonts w:ascii="Arial" w:hAnsi="Arial" w:cs="Arial"/>
              <w:sz w:val="20"/>
              <w:szCs w:val="20"/>
            </w:rPr>
            <w:t>PROCESO SISTEMA DE GESTIÓN</w:t>
          </w:r>
        </w:p>
        <w:p w14:paraId="4F679F0F" w14:textId="77777777" w:rsidR="00657C4D" w:rsidRPr="00657C4D" w:rsidRDefault="00657C4D" w:rsidP="00657C4D">
          <w:pPr>
            <w:spacing w:after="0" w:line="240" w:lineRule="auto"/>
            <w:ind w:left="360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419A3DD" w14:textId="1962C35B" w:rsidR="00B41D48" w:rsidRPr="00657C4D" w:rsidRDefault="001467E0" w:rsidP="00657C4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657C4D">
            <w:rPr>
              <w:rFonts w:ascii="Arial" w:hAnsi="Arial" w:cs="Arial"/>
              <w:sz w:val="20"/>
              <w:szCs w:val="20"/>
            </w:rPr>
            <w:t xml:space="preserve">FORMATO </w:t>
          </w:r>
          <w:r w:rsidR="00E87377" w:rsidRPr="00657C4D">
            <w:rPr>
              <w:rFonts w:ascii="Arial" w:hAnsi="Arial" w:cs="Arial"/>
              <w:sz w:val="20"/>
              <w:szCs w:val="20"/>
            </w:rPr>
            <w:t>PROTOCOLO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14:paraId="36B01C78" w14:textId="013117E7" w:rsidR="00B41D48" w:rsidRPr="00657C4D" w:rsidRDefault="00B41D48" w:rsidP="00D85215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_tradnl"/>
            </w:rPr>
          </w:pPr>
          <w:r w:rsidRPr="00657C4D">
            <w:rPr>
              <w:rFonts w:ascii="Arial" w:hAnsi="Arial" w:cs="Arial"/>
              <w:sz w:val="20"/>
              <w:szCs w:val="20"/>
            </w:rPr>
            <w:t>Código:</w:t>
          </w:r>
          <w:r w:rsidRPr="00657C4D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 w:rsidR="00D85215" w:rsidRPr="00657C4D">
            <w:rPr>
              <w:rFonts w:ascii="Arial" w:hAnsi="Arial" w:cs="Arial"/>
              <w:sz w:val="20"/>
              <w:szCs w:val="20"/>
              <w:lang w:val="es-ES" w:eastAsia="es-ES"/>
            </w:rPr>
            <w:t>FOR-</w:t>
          </w:r>
          <w:r w:rsidR="00527601" w:rsidRPr="00657C4D">
            <w:rPr>
              <w:rFonts w:ascii="Arial" w:hAnsi="Arial" w:cs="Arial"/>
              <w:sz w:val="20"/>
              <w:szCs w:val="20"/>
              <w:lang w:val="es-ES" w:eastAsia="es-ES"/>
            </w:rPr>
            <w:t>S</w:t>
          </w:r>
          <w:r w:rsidR="00657C4D" w:rsidRPr="00657C4D">
            <w:rPr>
              <w:rFonts w:ascii="Arial" w:hAnsi="Arial" w:cs="Arial"/>
              <w:sz w:val="20"/>
              <w:szCs w:val="20"/>
              <w:lang w:val="es-ES" w:eastAsia="es-ES"/>
            </w:rPr>
            <w:t>G</w:t>
          </w:r>
          <w:r w:rsidR="00527601" w:rsidRPr="00657C4D">
            <w:rPr>
              <w:rFonts w:ascii="Arial" w:hAnsi="Arial" w:cs="Arial"/>
              <w:sz w:val="20"/>
              <w:szCs w:val="20"/>
              <w:lang w:val="es-ES" w:eastAsia="es-ES"/>
            </w:rPr>
            <w:t>-0</w:t>
          </w:r>
          <w:r w:rsidR="00657C4D" w:rsidRPr="00657C4D">
            <w:rPr>
              <w:rFonts w:ascii="Arial" w:hAnsi="Arial" w:cs="Arial"/>
              <w:sz w:val="20"/>
              <w:szCs w:val="20"/>
              <w:lang w:val="es-ES" w:eastAsia="es-ES"/>
            </w:rPr>
            <w:t>06</w:t>
          </w:r>
        </w:p>
      </w:tc>
    </w:tr>
    <w:tr w:rsidR="001038A7" w:rsidRPr="000979F8" w14:paraId="1D5C01EE" w14:textId="77777777" w:rsidTr="007A7227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F572E39" w14:textId="77777777" w:rsidR="001038A7" w:rsidRPr="000979F8" w:rsidRDefault="001038A7" w:rsidP="001038A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998" w:type="dxa"/>
          <w:vMerge/>
          <w:tcBorders>
            <w:left w:val="single" w:sz="4" w:space="0" w:color="auto"/>
          </w:tcBorders>
        </w:tcPr>
        <w:p w14:paraId="2E9524BD" w14:textId="77777777" w:rsidR="001038A7" w:rsidRPr="00657C4D" w:rsidRDefault="001038A7" w:rsidP="001038A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14:paraId="2AAF2CF2" w14:textId="55EFC659" w:rsidR="001038A7" w:rsidRPr="00657C4D" w:rsidRDefault="001038A7" w:rsidP="001038A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57C4D"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657C4D" w:rsidRPr="00657C4D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1038A7" w:rsidRPr="000979F8" w14:paraId="1BB954CC" w14:textId="77777777" w:rsidTr="007A7227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6DC2BBE9" w14:textId="77777777" w:rsidR="001038A7" w:rsidRPr="000979F8" w:rsidRDefault="001038A7" w:rsidP="001038A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998" w:type="dxa"/>
          <w:vMerge/>
          <w:tcBorders>
            <w:left w:val="single" w:sz="4" w:space="0" w:color="auto"/>
          </w:tcBorders>
        </w:tcPr>
        <w:p w14:paraId="62AFB92D" w14:textId="77777777" w:rsidR="001038A7" w:rsidRPr="00657C4D" w:rsidRDefault="001038A7" w:rsidP="001038A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14:paraId="0A5FE3F8" w14:textId="04860B63" w:rsidR="001038A7" w:rsidRPr="00657C4D" w:rsidRDefault="001038A7" w:rsidP="001038A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57C4D">
            <w:rPr>
              <w:rFonts w:ascii="Arial" w:hAnsi="Arial" w:cs="Arial"/>
              <w:sz w:val="20"/>
              <w:szCs w:val="20"/>
            </w:rPr>
            <w:t xml:space="preserve">Fecha: </w:t>
          </w:r>
          <w:r w:rsidR="00657C4D" w:rsidRPr="00657C4D">
            <w:rPr>
              <w:rFonts w:ascii="Arial" w:hAnsi="Arial" w:cs="Arial"/>
              <w:sz w:val="20"/>
              <w:szCs w:val="20"/>
            </w:rPr>
            <w:t xml:space="preserve"> </w:t>
          </w:r>
          <w:r w:rsidR="00657C4D" w:rsidRPr="00657C4D">
            <w:rPr>
              <w:rFonts w:ascii="Arial" w:hAnsi="Arial" w:cs="Arial"/>
              <w:sz w:val="20"/>
              <w:szCs w:val="20"/>
            </w:rPr>
            <w:t>Memo I2021022298 – 28/07/2021</w:t>
          </w:r>
        </w:p>
      </w:tc>
    </w:tr>
    <w:tr w:rsidR="000979F8" w:rsidRPr="000979F8" w14:paraId="72CB9DFF" w14:textId="77777777" w:rsidTr="007A7227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2FF6D653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998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B88FB2E" w14:textId="77777777" w:rsidR="00B41D48" w:rsidRPr="00657C4D" w:rsidRDefault="00B41D48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18E30F" w14:textId="35B788CC" w:rsidR="00B41D48" w:rsidRPr="00657C4D" w:rsidRDefault="00B41D48" w:rsidP="00B41D4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57C4D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657C4D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657C4D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657C4D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4A72C2" w:rsidRPr="00657C4D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657C4D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657C4D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657C4D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657C4D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657C4D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4A72C2" w:rsidRPr="00657C4D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657C4D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087940E4" w14:textId="0FF90519" w:rsidR="00B41D48" w:rsidRDefault="00B41D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84C"/>
    <w:multiLevelType w:val="hybridMultilevel"/>
    <w:tmpl w:val="A86A6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84F64"/>
    <w:multiLevelType w:val="multilevel"/>
    <w:tmpl w:val="C534D46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4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48"/>
    <w:rsid w:val="00013E1B"/>
    <w:rsid w:val="00020B2B"/>
    <w:rsid w:val="000254F6"/>
    <w:rsid w:val="00025823"/>
    <w:rsid w:val="000462F0"/>
    <w:rsid w:val="00081223"/>
    <w:rsid w:val="000867D1"/>
    <w:rsid w:val="00086CA2"/>
    <w:rsid w:val="00094814"/>
    <w:rsid w:val="000979F8"/>
    <w:rsid w:val="000A1385"/>
    <w:rsid w:val="000F5DDF"/>
    <w:rsid w:val="00101F75"/>
    <w:rsid w:val="001038A7"/>
    <w:rsid w:val="00107AD9"/>
    <w:rsid w:val="0011599B"/>
    <w:rsid w:val="001207C7"/>
    <w:rsid w:val="00127744"/>
    <w:rsid w:val="001467E0"/>
    <w:rsid w:val="001520E7"/>
    <w:rsid w:val="00155764"/>
    <w:rsid w:val="00170DDE"/>
    <w:rsid w:val="001727EF"/>
    <w:rsid w:val="001A27A3"/>
    <w:rsid w:val="001A3BB4"/>
    <w:rsid w:val="001C73A0"/>
    <w:rsid w:val="001D1BD2"/>
    <w:rsid w:val="001E2CD6"/>
    <w:rsid w:val="001E47F0"/>
    <w:rsid w:val="001E78A1"/>
    <w:rsid w:val="002216C2"/>
    <w:rsid w:val="002241B9"/>
    <w:rsid w:val="002258B0"/>
    <w:rsid w:val="00226192"/>
    <w:rsid w:val="00232F06"/>
    <w:rsid w:val="00251F56"/>
    <w:rsid w:val="00254C40"/>
    <w:rsid w:val="00255ABB"/>
    <w:rsid w:val="00255F7C"/>
    <w:rsid w:val="002575CE"/>
    <w:rsid w:val="00257BF5"/>
    <w:rsid w:val="00272E74"/>
    <w:rsid w:val="002A3653"/>
    <w:rsid w:val="002A698C"/>
    <w:rsid w:val="002B335B"/>
    <w:rsid w:val="002B42DF"/>
    <w:rsid w:val="002B5FED"/>
    <w:rsid w:val="002C2CE2"/>
    <w:rsid w:val="002C4C1E"/>
    <w:rsid w:val="002D3DE2"/>
    <w:rsid w:val="002D45E0"/>
    <w:rsid w:val="002E12FA"/>
    <w:rsid w:val="002F209A"/>
    <w:rsid w:val="002F72D7"/>
    <w:rsid w:val="0030344E"/>
    <w:rsid w:val="00313118"/>
    <w:rsid w:val="00313EC9"/>
    <w:rsid w:val="00333016"/>
    <w:rsid w:val="00335CDF"/>
    <w:rsid w:val="003429A4"/>
    <w:rsid w:val="00366988"/>
    <w:rsid w:val="00375DD6"/>
    <w:rsid w:val="003A6335"/>
    <w:rsid w:val="003A7A95"/>
    <w:rsid w:val="003B360C"/>
    <w:rsid w:val="003B571E"/>
    <w:rsid w:val="003C11EC"/>
    <w:rsid w:val="003D2B3B"/>
    <w:rsid w:val="003E075F"/>
    <w:rsid w:val="003E3660"/>
    <w:rsid w:val="003E633D"/>
    <w:rsid w:val="003E792D"/>
    <w:rsid w:val="0042123B"/>
    <w:rsid w:val="004229EF"/>
    <w:rsid w:val="00424EB0"/>
    <w:rsid w:val="00443252"/>
    <w:rsid w:val="00445BA9"/>
    <w:rsid w:val="0048611F"/>
    <w:rsid w:val="004A2D1E"/>
    <w:rsid w:val="004A630C"/>
    <w:rsid w:val="004A72C2"/>
    <w:rsid w:val="004B05C1"/>
    <w:rsid w:val="004D3725"/>
    <w:rsid w:val="004E2614"/>
    <w:rsid w:val="004E320C"/>
    <w:rsid w:val="005136FD"/>
    <w:rsid w:val="00524D18"/>
    <w:rsid w:val="00527601"/>
    <w:rsid w:val="00536C9A"/>
    <w:rsid w:val="00541B8E"/>
    <w:rsid w:val="005429EA"/>
    <w:rsid w:val="0054406B"/>
    <w:rsid w:val="005463FE"/>
    <w:rsid w:val="005A3ABF"/>
    <w:rsid w:val="005B086A"/>
    <w:rsid w:val="005B5692"/>
    <w:rsid w:val="005E38CA"/>
    <w:rsid w:val="005F2955"/>
    <w:rsid w:val="00604B2E"/>
    <w:rsid w:val="0062325F"/>
    <w:rsid w:val="00651782"/>
    <w:rsid w:val="006549EA"/>
    <w:rsid w:val="00657C4D"/>
    <w:rsid w:val="006610B4"/>
    <w:rsid w:val="006666F8"/>
    <w:rsid w:val="00680894"/>
    <w:rsid w:val="006B35FA"/>
    <w:rsid w:val="006B46F5"/>
    <w:rsid w:val="006C0390"/>
    <w:rsid w:val="006C0F8E"/>
    <w:rsid w:val="006D447E"/>
    <w:rsid w:val="006E45B1"/>
    <w:rsid w:val="006E4EC6"/>
    <w:rsid w:val="006E744E"/>
    <w:rsid w:val="006F5E07"/>
    <w:rsid w:val="0070332A"/>
    <w:rsid w:val="007066AB"/>
    <w:rsid w:val="00722355"/>
    <w:rsid w:val="00734D85"/>
    <w:rsid w:val="00740A80"/>
    <w:rsid w:val="007436B1"/>
    <w:rsid w:val="00745548"/>
    <w:rsid w:val="0075206C"/>
    <w:rsid w:val="00756F89"/>
    <w:rsid w:val="00763CDF"/>
    <w:rsid w:val="007667A3"/>
    <w:rsid w:val="0078064B"/>
    <w:rsid w:val="0079125C"/>
    <w:rsid w:val="00792B55"/>
    <w:rsid w:val="007A7227"/>
    <w:rsid w:val="007B4BE8"/>
    <w:rsid w:val="007C5DFB"/>
    <w:rsid w:val="007C7089"/>
    <w:rsid w:val="007D5028"/>
    <w:rsid w:val="007E0772"/>
    <w:rsid w:val="007E7956"/>
    <w:rsid w:val="007F2E31"/>
    <w:rsid w:val="00813D18"/>
    <w:rsid w:val="008151F2"/>
    <w:rsid w:val="00817A9A"/>
    <w:rsid w:val="0082053C"/>
    <w:rsid w:val="008221CE"/>
    <w:rsid w:val="00822692"/>
    <w:rsid w:val="00833031"/>
    <w:rsid w:val="00841667"/>
    <w:rsid w:val="00853544"/>
    <w:rsid w:val="00862EA9"/>
    <w:rsid w:val="00863E59"/>
    <w:rsid w:val="00864346"/>
    <w:rsid w:val="008740DC"/>
    <w:rsid w:val="00876251"/>
    <w:rsid w:val="00882A42"/>
    <w:rsid w:val="00884BB1"/>
    <w:rsid w:val="008B6467"/>
    <w:rsid w:val="008E4354"/>
    <w:rsid w:val="0092068A"/>
    <w:rsid w:val="00927EF8"/>
    <w:rsid w:val="009328E6"/>
    <w:rsid w:val="00944D2D"/>
    <w:rsid w:val="00951B3A"/>
    <w:rsid w:val="00951E9E"/>
    <w:rsid w:val="00954A34"/>
    <w:rsid w:val="009642A4"/>
    <w:rsid w:val="00964412"/>
    <w:rsid w:val="00967E80"/>
    <w:rsid w:val="009722AC"/>
    <w:rsid w:val="00976076"/>
    <w:rsid w:val="009861F6"/>
    <w:rsid w:val="00994A3F"/>
    <w:rsid w:val="00995494"/>
    <w:rsid w:val="009A38CE"/>
    <w:rsid w:val="009C5A4B"/>
    <w:rsid w:val="009E7A73"/>
    <w:rsid w:val="009F50DE"/>
    <w:rsid w:val="00A0203F"/>
    <w:rsid w:val="00A1197C"/>
    <w:rsid w:val="00A433DE"/>
    <w:rsid w:val="00A45FC8"/>
    <w:rsid w:val="00A54FB6"/>
    <w:rsid w:val="00A57AE2"/>
    <w:rsid w:val="00A739F8"/>
    <w:rsid w:val="00A7637B"/>
    <w:rsid w:val="00A941B2"/>
    <w:rsid w:val="00AB7429"/>
    <w:rsid w:val="00AB7666"/>
    <w:rsid w:val="00AD1CB4"/>
    <w:rsid w:val="00B015A2"/>
    <w:rsid w:val="00B0293E"/>
    <w:rsid w:val="00B10D6B"/>
    <w:rsid w:val="00B21442"/>
    <w:rsid w:val="00B37E6D"/>
    <w:rsid w:val="00B41D48"/>
    <w:rsid w:val="00B97E0B"/>
    <w:rsid w:val="00BA0402"/>
    <w:rsid w:val="00BA6714"/>
    <w:rsid w:val="00BB2C6C"/>
    <w:rsid w:val="00BC20D8"/>
    <w:rsid w:val="00BC2FF3"/>
    <w:rsid w:val="00BF0EA5"/>
    <w:rsid w:val="00BF425B"/>
    <w:rsid w:val="00C020A7"/>
    <w:rsid w:val="00C10CA4"/>
    <w:rsid w:val="00C110B4"/>
    <w:rsid w:val="00C133CB"/>
    <w:rsid w:val="00C155A9"/>
    <w:rsid w:val="00C16085"/>
    <w:rsid w:val="00C246C3"/>
    <w:rsid w:val="00C37AE3"/>
    <w:rsid w:val="00C4528E"/>
    <w:rsid w:val="00C549FC"/>
    <w:rsid w:val="00C634B0"/>
    <w:rsid w:val="00C83FDF"/>
    <w:rsid w:val="00C939C7"/>
    <w:rsid w:val="00C94468"/>
    <w:rsid w:val="00C96B59"/>
    <w:rsid w:val="00CA1B19"/>
    <w:rsid w:val="00CB1310"/>
    <w:rsid w:val="00CC206A"/>
    <w:rsid w:val="00CC3EE7"/>
    <w:rsid w:val="00CE2FDB"/>
    <w:rsid w:val="00CE5C7B"/>
    <w:rsid w:val="00CF3DBA"/>
    <w:rsid w:val="00D203E5"/>
    <w:rsid w:val="00D20853"/>
    <w:rsid w:val="00D23440"/>
    <w:rsid w:val="00D34B60"/>
    <w:rsid w:val="00D40B6C"/>
    <w:rsid w:val="00D43CAE"/>
    <w:rsid w:val="00D53F63"/>
    <w:rsid w:val="00D74B39"/>
    <w:rsid w:val="00D8264C"/>
    <w:rsid w:val="00D85215"/>
    <w:rsid w:val="00D91802"/>
    <w:rsid w:val="00D9247E"/>
    <w:rsid w:val="00D94EB9"/>
    <w:rsid w:val="00DA6C14"/>
    <w:rsid w:val="00DC217D"/>
    <w:rsid w:val="00DC5102"/>
    <w:rsid w:val="00DE0F14"/>
    <w:rsid w:val="00DE2CE6"/>
    <w:rsid w:val="00DE7989"/>
    <w:rsid w:val="00DE7D5B"/>
    <w:rsid w:val="00DF256A"/>
    <w:rsid w:val="00E10E0F"/>
    <w:rsid w:val="00E33176"/>
    <w:rsid w:val="00E52091"/>
    <w:rsid w:val="00E53D7B"/>
    <w:rsid w:val="00E64789"/>
    <w:rsid w:val="00E8224B"/>
    <w:rsid w:val="00E87377"/>
    <w:rsid w:val="00E931FB"/>
    <w:rsid w:val="00EA39CE"/>
    <w:rsid w:val="00EC0EAB"/>
    <w:rsid w:val="00ED145E"/>
    <w:rsid w:val="00EE3B77"/>
    <w:rsid w:val="00EE4C28"/>
    <w:rsid w:val="00EE5034"/>
    <w:rsid w:val="00EF0B3D"/>
    <w:rsid w:val="00EF2B32"/>
    <w:rsid w:val="00EF6BDF"/>
    <w:rsid w:val="00F20AD5"/>
    <w:rsid w:val="00F2629D"/>
    <w:rsid w:val="00F27D21"/>
    <w:rsid w:val="00F32EE5"/>
    <w:rsid w:val="00F66506"/>
    <w:rsid w:val="00F70940"/>
    <w:rsid w:val="00F72EDC"/>
    <w:rsid w:val="00F83BF0"/>
    <w:rsid w:val="00F86948"/>
    <w:rsid w:val="00F9061B"/>
    <w:rsid w:val="00F932FC"/>
    <w:rsid w:val="00F94D9A"/>
    <w:rsid w:val="00F974FD"/>
    <w:rsid w:val="00FA0C90"/>
    <w:rsid w:val="00FC33A3"/>
    <w:rsid w:val="00FC75DC"/>
    <w:rsid w:val="00FD1919"/>
    <w:rsid w:val="00FD4A77"/>
    <w:rsid w:val="00FE3196"/>
    <w:rsid w:val="00FE51FB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0C90BB"/>
  <w15:docId w15:val="{C251253B-2D82-4D7B-B725-0BA9A0B2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Car20">
    <w:name w:val="Car2"/>
    <w:basedOn w:val="Normal"/>
    <w:rsid w:val="00524D18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tec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6ADB-8E52-4415-968B-E43C8371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Andrea Garcia Guerrero</dc:creator>
  <cp:lastModifiedBy>Helena Patricia Lancheros Durán</cp:lastModifiedBy>
  <cp:revision>2</cp:revision>
  <dcterms:created xsi:type="dcterms:W3CDTF">2021-08-03T19:21:00Z</dcterms:created>
  <dcterms:modified xsi:type="dcterms:W3CDTF">2021-08-03T19:21:00Z</dcterms:modified>
</cp:coreProperties>
</file>