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A6" w:rsidRPr="00DD6115" w:rsidRDefault="00C207A6" w:rsidP="009B75AA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D6115">
        <w:rPr>
          <w:rFonts w:ascii="Arial" w:hAnsi="Arial" w:cs="Arial"/>
        </w:rPr>
        <w:t>Objetivo del protocolo</w:t>
      </w: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</w:rPr>
      </w:pP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 xml:space="preserve">Definir las actividades que se deben realizar para el seguimiento al cumplimiento de los criterios de focalización, priorización, ingreso, egreso y restricciones para el acceso a los servicios sociales y apoyos, que garanticen que los beneficiarios que se encuentran en los servicios sociales, mantienen condiciones de vulnerabilidad y por tanto merecen seguir siendo atendidos. </w:t>
      </w: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</w:rPr>
      </w:pPr>
    </w:p>
    <w:p w:rsidR="00C207A6" w:rsidRPr="00DD6115" w:rsidRDefault="00C207A6" w:rsidP="009B75AA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D6115">
        <w:rPr>
          <w:rFonts w:ascii="Arial" w:hAnsi="Arial" w:cs="Arial"/>
        </w:rPr>
        <w:t>Marco conceptual</w:t>
      </w:r>
    </w:p>
    <w:p w:rsidR="00C207A6" w:rsidRPr="00DD6115" w:rsidRDefault="00C207A6" w:rsidP="009B75AA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  <w:lang w:eastAsia="es-CO"/>
        </w:rPr>
      </w:pPr>
    </w:p>
    <w:p w:rsidR="00C207A6" w:rsidRPr="00DD6115" w:rsidRDefault="00C207A6" w:rsidP="007E2F5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>Criterios de identificación: son los parámetros mediante los cuales la Secretaría Distrital de Integración Social - SDIS determina, con base en la lectura de realidades, la inclusión de la población en las modalidades de servicios sociales a través de los cuales se promueve, protegen y restablecen los derechos de los ciudadanos y ciudadanas</w:t>
      </w:r>
      <w:r w:rsidRPr="00DD6115">
        <w:rPr>
          <w:vertAlign w:val="superscript"/>
        </w:rPr>
        <w:footnoteReference w:id="1"/>
      </w:r>
      <w:r w:rsidR="00DD6115">
        <w:rPr>
          <w:rFonts w:ascii="Arial" w:hAnsi="Arial" w:cs="Arial"/>
          <w:iCs/>
          <w:lang w:eastAsia="es-CO"/>
        </w:rPr>
        <w:t>.</w:t>
      </w:r>
    </w:p>
    <w:p w:rsidR="00C207A6" w:rsidRPr="00DD6115" w:rsidRDefault="00C207A6" w:rsidP="009B75AA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  <w:lang w:eastAsia="es-CO"/>
        </w:rPr>
      </w:pPr>
    </w:p>
    <w:p w:rsidR="00C207A6" w:rsidRPr="00DD6115" w:rsidRDefault="00C207A6" w:rsidP="007E2F5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>Criterios de egreso: son los parámetros mediante los cuales la SDIS determina la salida de atención en la modalidad de servicios sociales a los ciudadanos</w:t>
      </w:r>
      <w:r w:rsidRPr="00DD6115">
        <w:rPr>
          <w:vertAlign w:val="superscript"/>
        </w:rPr>
        <w:footnoteReference w:id="2"/>
      </w:r>
      <w:r w:rsidR="00DD6115">
        <w:rPr>
          <w:rFonts w:ascii="Arial" w:hAnsi="Arial" w:cs="Arial"/>
          <w:iCs/>
          <w:lang w:eastAsia="es-CO"/>
        </w:rPr>
        <w:t>.</w:t>
      </w:r>
    </w:p>
    <w:p w:rsidR="00C207A6" w:rsidRPr="00DD6115" w:rsidRDefault="00C207A6" w:rsidP="009B75AA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  <w:lang w:eastAsia="es-CO"/>
        </w:rPr>
      </w:pPr>
    </w:p>
    <w:p w:rsidR="00C207A6" w:rsidRPr="00DD6115" w:rsidRDefault="00C207A6" w:rsidP="0097464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>Criterios de priorización: son los parámetros adicionales a los criterios de identificación que permiten fijar un orden de ingreso a los servicios, cuando la demanda ciudadana supera la oferta institucional</w:t>
      </w:r>
      <w:r w:rsidRPr="00DD6115">
        <w:rPr>
          <w:vertAlign w:val="superscript"/>
        </w:rPr>
        <w:footnoteReference w:id="3"/>
      </w:r>
      <w:r w:rsidR="00DD6115">
        <w:rPr>
          <w:rFonts w:ascii="Arial" w:hAnsi="Arial" w:cs="Arial"/>
          <w:iCs/>
          <w:lang w:eastAsia="es-CO"/>
        </w:rPr>
        <w:t>.</w:t>
      </w:r>
    </w:p>
    <w:p w:rsidR="00C207A6" w:rsidRPr="00DD6115" w:rsidRDefault="00C207A6" w:rsidP="00974644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  <w:lang w:eastAsia="es-CO"/>
        </w:rPr>
      </w:pPr>
    </w:p>
    <w:p w:rsidR="00C207A6" w:rsidRPr="00DD6115" w:rsidRDefault="00C207A6" w:rsidP="0097464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>Focalización: proceso mediante el cual se garantiza que el gasto social se asigne a los grupos de población más pobre y vulnerable. La focalización no es, por tanto, la política social sino un instrumento básico para lograr que determinados programas destinados a grupos específicos lleguen efectivamente a la población escogida como objetivo</w:t>
      </w:r>
      <w:r w:rsidRPr="00DD6115">
        <w:rPr>
          <w:iCs/>
          <w:vertAlign w:val="superscript"/>
        </w:rPr>
        <w:footnoteReference w:id="4"/>
      </w:r>
      <w:r w:rsidRPr="00DD6115">
        <w:rPr>
          <w:rFonts w:ascii="Arial" w:hAnsi="Arial" w:cs="Arial"/>
          <w:iCs/>
          <w:lang w:eastAsia="es-CO"/>
        </w:rPr>
        <w:t>.</w:t>
      </w:r>
    </w:p>
    <w:p w:rsidR="00C207A6" w:rsidRPr="00DD6115" w:rsidRDefault="00C207A6" w:rsidP="00A31594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  <w:lang w:eastAsia="es-CO"/>
        </w:rPr>
      </w:pPr>
    </w:p>
    <w:p w:rsidR="00C207A6" w:rsidRPr="00DD6115" w:rsidRDefault="00C207A6" w:rsidP="0097464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>Restricción: se entiende por restricción la situación en la cual una persona no puede participar en dos servicios sociales de la Secretaría a la vez (en razón a la imposibilidad física de estar en los dos servicios sociales a la vez, o porque exista una norma que así lo expresa); o recibir un servicio o apoyo similar prestado por otra entidad del orden nacional o distrital que se puede constituir en el mismo tipo de beneficio o atención.</w:t>
      </w: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</w:rPr>
      </w:pPr>
    </w:p>
    <w:p w:rsidR="00C207A6" w:rsidRPr="00DD6115" w:rsidRDefault="00C207A6" w:rsidP="009B75AA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D6115">
        <w:rPr>
          <w:rFonts w:ascii="Arial" w:hAnsi="Arial" w:cs="Arial"/>
        </w:rPr>
        <w:t>Condiciones generales</w:t>
      </w: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</w:rPr>
      </w:pP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 xml:space="preserve">Las acciones a realizar deben estar relacionadas con </w:t>
      </w:r>
      <w:r w:rsidR="00DD6115">
        <w:rPr>
          <w:rFonts w:ascii="Arial" w:hAnsi="Arial" w:cs="Arial"/>
          <w:iCs/>
          <w:lang w:eastAsia="es-CO"/>
        </w:rPr>
        <w:t xml:space="preserve">el </w:t>
      </w:r>
      <w:r w:rsidRPr="00DD6115">
        <w:rPr>
          <w:rFonts w:ascii="Arial" w:hAnsi="Arial" w:cs="Arial"/>
          <w:iCs/>
          <w:lang w:eastAsia="es-CO"/>
        </w:rPr>
        <w:t xml:space="preserve">procedimiento </w:t>
      </w:r>
      <w:r w:rsidR="00DD6115">
        <w:rPr>
          <w:rFonts w:ascii="Arial" w:hAnsi="Arial" w:cs="Arial"/>
          <w:iCs/>
          <w:lang w:eastAsia="es-CO"/>
        </w:rPr>
        <w:t>G</w:t>
      </w:r>
      <w:r w:rsidRPr="00DD6115">
        <w:rPr>
          <w:rFonts w:ascii="Arial" w:hAnsi="Arial" w:cs="Arial"/>
          <w:iCs/>
          <w:lang w:eastAsia="es-CO"/>
        </w:rPr>
        <w:t>eneral de identificación y caracterización de población (PCD-PSS-007), Ingreso (PCD-P</w:t>
      </w:r>
      <w:r w:rsidR="00DD6115">
        <w:rPr>
          <w:rFonts w:ascii="Arial" w:hAnsi="Arial" w:cs="Arial"/>
          <w:iCs/>
          <w:lang w:eastAsia="es-CO"/>
        </w:rPr>
        <w:t>P</w:t>
      </w:r>
      <w:r w:rsidRPr="00DD6115">
        <w:rPr>
          <w:rFonts w:ascii="Arial" w:hAnsi="Arial" w:cs="Arial"/>
          <w:iCs/>
          <w:lang w:eastAsia="es-CO"/>
        </w:rPr>
        <w:t>S-</w:t>
      </w:r>
      <w:r w:rsidR="00DD6115">
        <w:rPr>
          <w:rFonts w:ascii="Arial" w:hAnsi="Arial" w:cs="Arial"/>
          <w:iCs/>
          <w:lang w:eastAsia="es-CO"/>
        </w:rPr>
        <w:t>024</w:t>
      </w:r>
      <w:r w:rsidRPr="00DD6115">
        <w:rPr>
          <w:rFonts w:ascii="Arial" w:hAnsi="Arial" w:cs="Arial"/>
          <w:iCs/>
          <w:lang w:eastAsia="es-CO"/>
        </w:rPr>
        <w:t>), Prestación del servicio social en la SDIS (PCD-PS-PS-560) y Egreso (PCD-PSS-014) de los servicios sociales.</w:t>
      </w: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  <w:iCs/>
          <w:lang w:eastAsia="es-CO"/>
        </w:rPr>
      </w:pP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 xml:space="preserve">Las revisiones al cumplimiento de los criterios de identificación, focalización, priorización, egresos y restricciones a los servicios sociales  descritos en la resolución vigente, se harán por lo menos, </w:t>
      </w:r>
      <w:r w:rsidRPr="00DD6115">
        <w:rPr>
          <w:rFonts w:ascii="Arial" w:hAnsi="Arial" w:cs="Arial"/>
          <w:iCs/>
          <w:lang w:eastAsia="es-CO"/>
        </w:rPr>
        <w:lastRenderedPageBreak/>
        <w:t>una vez al año en cada servicio, de manera aleatoria Y como responsabilidad del Director o subdirector técnico de nivel central o local que corresponda.</w:t>
      </w: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  <w:iCs/>
          <w:lang w:eastAsia="es-CO"/>
        </w:rPr>
      </w:pP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 xml:space="preserve">Para su reporte y evidencia se debe diligenciar el formato </w:t>
      </w:r>
      <w:r w:rsidR="00DD6115">
        <w:rPr>
          <w:rFonts w:ascii="Arial" w:hAnsi="Arial" w:cs="Arial"/>
          <w:iCs/>
          <w:lang w:eastAsia="es-CO"/>
        </w:rPr>
        <w:t>S</w:t>
      </w:r>
      <w:r w:rsidRPr="00DD6115">
        <w:rPr>
          <w:rFonts w:ascii="Arial" w:hAnsi="Arial" w:cs="Arial"/>
          <w:iCs/>
          <w:lang w:eastAsia="es-CO"/>
        </w:rPr>
        <w:t>eguimiento al cumplimiento de criterios vigentes en los servicios sociales (</w:t>
      </w:r>
      <w:r w:rsidR="001F1302" w:rsidRPr="001F1302">
        <w:rPr>
          <w:rFonts w:ascii="Arial" w:hAnsi="Arial" w:cs="Arial"/>
          <w:iCs/>
          <w:lang w:eastAsia="es-CO"/>
        </w:rPr>
        <w:t>FOR-PSS-353</w:t>
      </w:r>
      <w:r w:rsidRPr="00DD6115">
        <w:rPr>
          <w:rFonts w:ascii="Arial" w:hAnsi="Arial" w:cs="Arial"/>
          <w:iCs/>
          <w:lang w:eastAsia="es-CO"/>
        </w:rPr>
        <w:t>), en la etapa que corresponda.</w:t>
      </w: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</w:rPr>
      </w:pPr>
    </w:p>
    <w:p w:rsidR="00C207A6" w:rsidRPr="00DD6115" w:rsidRDefault="00C207A6" w:rsidP="009B75AA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D6115">
        <w:rPr>
          <w:rFonts w:ascii="Arial" w:hAnsi="Arial" w:cs="Arial"/>
        </w:rPr>
        <w:t>Desarrollo del protocolo</w:t>
      </w: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  <w:iCs/>
        </w:rPr>
      </w:pPr>
    </w:p>
    <w:p w:rsidR="00C207A6" w:rsidRPr="00DD6115" w:rsidRDefault="00C207A6" w:rsidP="001F1302">
      <w:pPr>
        <w:pStyle w:val="Prrafodelista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>Identifique el equipo interdisciplinario del servicio y/o profesional que debe hacer el seguimiento al cumplimiento de criterios de identificación y egreso.</w:t>
      </w:r>
    </w:p>
    <w:p w:rsidR="00C207A6" w:rsidRPr="00DD6115" w:rsidRDefault="00C207A6" w:rsidP="001F1302">
      <w:pPr>
        <w:spacing w:after="0" w:line="240" w:lineRule="auto"/>
        <w:jc w:val="both"/>
        <w:rPr>
          <w:rFonts w:ascii="Arial" w:hAnsi="Arial" w:cs="Arial"/>
          <w:iCs/>
          <w:lang w:eastAsia="es-CO"/>
        </w:rPr>
      </w:pPr>
    </w:p>
    <w:p w:rsidR="00C207A6" w:rsidRPr="00DD6115" w:rsidRDefault="00C207A6" w:rsidP="001F1302">
      <w:pPr>
        <w:pStyle w:val="Prrafodelista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>Defina cuál es el motivo principal para realizar el seguimiento al cumplimiento de criterios: Identificación, egreso, priorización y restricciones por simultaneidad.</w:t>
      </w:r>
    </w:p>
    <w:p w:rsidR="00C207A6" w:rsidRPr="00DD6115" w:rsidRDefault="00C207A6" w:rsidP="001F1302">
      <w:pPr>
        <w:spacing w:after="0" w:line="240" w:lineRule="auto"/>
        <w:jc w:val="both"/>
        <w:rPr>
          <w:rFonts w:ascii="Arial" w:hAnsi="Arial" w:cs="Arial"/>
          <w:iCs/>
          <w:lang w:eastAsia="es-CO"/>
        </w:rPr>
      </w:pPr>
    </w:p>
    <w:p w:rsidR="00C207A6" w:rsidRPr="00DD6115" w:rsidRDefault="00C207A6" w:rsidP="001F1302">
      <w:pPr>
        <w:pStyle w:val="Prrafodelista"/>
        <w:numPr>
          <w:ilvl w:val="0"/>
          <w:numId w:val="22"/>
        </w:numPr>
        <w:ind w:left="426" w:hanging="426"/>
        <w:jc w:val="both"/>
        <w:rPr>
          <w:rFonts w:ascii="Arial" w:hAnsi="Arial" w:cs="Arial"/>
          <w:lang w:eastAsia="es-CO"/>
        </w:rPr>
      </w:pPr>
      <w:r w:rsidRPr="00DD6115">
        <w:rPr>
          <w:rFonts w:ascii="Arial" w:hAnsi="Arial" w:cs="Arial"/>
          <w:iCs/>
          <w:lang w:eastAsia="es-CO"/>
        </w:rPr>
        <w:t xml:space="preserve">Diligencie el formato </w:t>
      </w:r>
      <w:r w:rsidR="001F1302">
        <w:rPr>
          <w:rFonts w:ascii="Arial" w:hAnsi="Arial" w:cs="Arial"/>
          <w:iCs/>
          <w:lang w:eastAsia="es-CO"/>
        </w:rPr>
        <w:t>S</w:t>
      </w:r>
      <w:r w:rsidRPr="00DD6115">
        <w:rPr>
          <w:rFonts w:ascii="Arial" w:hAnsi="Arial" w:cs="Arial"/>
          <w:iCs/>
          <w:lang w:eastAsia="es-CO"/>
        </w:rPr>
        <w:t>eguimiento al cumplimiento de criterios vigentes en los servicios sociales</w:t>
      </w:r>
      <w:r w:rsidRPr="00DD6115">
        <w:rPr>
          <w:rFonts w:ascii="Arial" w:hAnsi="Arial" w:cs="Arial"/>
          <w:lang w:eastAsia="es-CO"/>
        </w:rPr>
        <w:t xml:space="preserve"> </w:t>
      </w:r>
      <w:r w:rsidRPr="00DD6115">
        <w:rPr>
          <w:rFonts w:ascii="Arial" w:hAnsi="Arial" w:cs="Arial"/>
          <w:iCs/>
          <w:lang w:eastAsia="es-CO"/>
        </w:rPr>
        <w:t>(</w:t>
      </w:r>
      <w:r w:rsidR="001F1302" w:rsidRPr="001F1302">
        <w:rPr>
          <w:rFonts w:ascii="Arial" w:hAnsi="Arial" w:cs="Arial"/>
          <w:iCs/>
          <w:lang w:eastAsia="es-CO"/>
        </w:rPr>
        <w:t>FOR-PSS-353</w:t>
      </w:r>
      <w:r w:rsidR="001F1302">
        <w:rPr>
          <w:rFonts w:ascii="Arial" w:hAnsi="Arial" w:cs="Arial"/>
          <w:iCs/>
          <w:lang w:eastAsia="es-CO"/>
        </w:rPr>
        <w:t>), s</w:t>
      </w:r>
      <w:r w:rsidRPr="00DD6115">
        <w:rPr>
          <w:rFonts w:ascii="Arial" w:hAnsi="Arial" w:cs="Arial"/>
          <w:lang w:eastAsia="es-CO"/>
        </w:rPr>
        <w:t>egún corresponda.</w:t>
      </w: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  <w:iCs/>
          <w:lang w:eastAsia="es-CO"/>
        </w:rPr>
      </w:pP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  <w:lang w:eastAsia="es-CO"/>
        </w:rPr>
      </w:pPr>
      <w:r w:rsidRPr="00DD6115">
        <w:rPr>
          <w:rFonts w:ascii="Arial" w:hAnsi="Arial" w:cs="Arial"/>
          <w:iCs/>
          <w:lang w:eastAsia="es-CO"/>
        </w:rPr>
        <w:t xml:space="preserve">4.1 </w:t>
      </w:r>
      <w:r w:rsidRPr="00DD6115">
        <w:rPr>
          <w:rFonts w:ascii="Arial" w:hAnsi="Arial" w:cs="Arial"/>
          <w:lang w:eastAsia="es-CO"/>
        </w:rPr>
        <w:t xml:space="preserve">En caso de ser verificación para identificación, focalización, priorización, y restricciones por simultaneidad: </w:t>
      </w: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  <w:lang w:eastAsia="es-CO"/>
        </w:rPr>
      </w:pPr>
    </w:p>
    <w:p w:rsidR="00C207A6" w:rsidRPr="00DD6115" w:rsidRDefault="00C207A6" w:rsidP="009B75A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 xml:space="preserve">Revise las bases de datos remitidas por la </w:t>
      </w:r>
      <w:r w:rsidR="001F1302">
        <w:rPr>
          <w:rFonts w:ascii="Arial" w:hAnsi="Arial" w:cs="Arial"/>
          <w:iCs/>
          <w:lang w:eastAsia="es-CO"/>
        </w:rPr>
        <w:t>Dirección de Análisis y Diseño Estratégico</w:t>
      </w:r>
      <w:r w:rsidRPr="00DD6115">
        <w:rPr>
          <w:rFonts w:ascii="Arial" w:hAnsi="Arial" w:cs="Arial"/>
          <w:iCs/>
          <w:lang w:eastAsia="es-CO"/>
        </w:rPr>
        <w:t xml:space="preserve"> en el caso de focalización de potenciales participantes. </w:t>
      </w:r>
    </w:p>
    <w:p w:rsidR="00C207A6" w:rsidRPr="00DD6115" w:rsidRDefault="00C207A6" w:rsidP="009B75A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 xml:space="preserve">Revise que en el subsistema de información misional SIRBE no se generen restricciones para el beneficiario por estar activo o en atención en otro servicio social. </w:t>
      </w: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  <w:iCs/>
          <w:lang w:eastAsia="es-CO"/>
        </w:rPr>
      </w:pPr>
    </w:p>
    <w:p w:rsidR="00C207A6" w:rsidRPr="00DD6115" w:rsidRDefault="00C207A6" w:rsidP="009B75A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>Revise las bases de datos públicas y privadas disponibles para verificar la veracidad de la información que el aspirante al servicio social ha suministrado para identificación al servicio social.</w:t>
      </w:r>
    </w:p>
    <w:p w:rsidR="00C207A6" w:rsidRPr="00DD6115" w:rsidRDefault="00C207A6" w:rsidP="009B75AA">
      <w:pPr>
        <w:shd w:val="clear" w:color="auto" w:fill="FFFFFF"/>
        <w:spacing w:after="0" w:line="240" w:lineRule="auto"/>
        <w:rPr>
          <w:rFonts w:ascii="Arial" w:hAnsi="Arial" w:cs="Arial"/>
          <w:lang w:val="es-ES" w:eastAsia="es-ES"/>
        </w:rPr>
      </w:pPr>
    </w:p>
    <w:p w:rsidR="00C207A6" w:rsidRPr="00DD6115" w:rsidRDefault="00C207A6" w:rsidP="009E43CB">
      <w:pPr>
        <w:shd w:val="clear" w:color="auto" w:fill="FFFFFF"/>
        <w:spacing w:after="0" w:line="240" w:lineRule="auto"/>
        <w:ind w:firstLine="360"/>
        <w:rPr>
          <w:rFonts w:ascii="Arial" w:hAnsi="Arial" w:cs="Arial"/>
          <w:lang w:val="it-IT" w:eastAsia="es-ES"/>
        </w:rPr>
      </w:pPr>
      <w:r w:rsidRPr="00DD6115">
        <w:rPr>
          <w:rFonts w:ascii="Arial" w:hAnsi="Arial" w:cs="Arial"/>
          <w:lang w:val="it-IT" w:eastAsia="es-ES"/>
        </w:rPr>
        <w:t xml:space="preserve">FOSYGA: </w:t>
      </w:r>
      <w:r w:rsidR="00B22138" w:rsidRPr="00DD6115">
        <w:fldChar w:fldCharType="begin"/>
      </w:r>
      <w:r w:rsidR="00B22138" w:rsidRPr="00DD6115">
        <w:instrText xml:space="preserve"> HYPERLINK "http://www.fosyga.gov.co/Consultas/AfiliadosCompensados/" \t "_blank" </w:instrText>
      </w:r>
      <w:r w:rsidR="00B22138" w:rsidRPr="00DD6115">
        <w:fldChar w:fldCharType="separate"/>
      </w:r>
      <w:r w:rsidRPr="00DD6115">
        <w:rPr>
          <w:rFonts w:ascii="Arial" w:hAnsi="Arial" w:cs="Arial"/>
          <w:u w:val="single"/>
          <w:lang w:val="it-IT" w:eastAsia="es-ES"/>
        </w:rPr>
        <w:t>http://www.fosyga.gov.co/Consultas/AfiliadosCompensados/</w:t>
      </w:r>
      <w:r w:rsidR="00B22138" w:rsidRPr="00DD6115">
        <w:rPr>
          <w:rFonts w:ascii="Arial" w:hAnsi="Arial" w:cs="Arial"/>
          <w:u w:val="single"/>
          <w:lang w:val="it-IT" w:eastAsia="es-ES"/>
        </w:rPr>
        <w:fldChar w:fldCharType="end"/>
      </w:r>
    </w:p>
    <w:p w:rsidR="00C207A6" w:rsidRPr="00DD6115" w:rsidRDefault="00C207A6" w:rsidP="009E43CB">
      <w:pPr>
        <w:shd w:val="clear" w:color="auto" w:fill="FFFFFF"/>
        <w:spacing w:after="0" w:line="240" w:lineRule="auto"/>
        <w:ind w:firstLine="360"/>
        <w:rPr>
          <w:rFonts w:ascii="Arial" w:hAnsi="Arial" w:cs="Arial"/>
          <w:lang w:val="it-IT" w:eastAsia="es-ES"/>
        </w:rPr>
      </w:pPr>
      <w:r w:rsidRPr="00DD6115">
        <w:rPr>
          <w:rFonts w:ascii="Arial" w:hAnsi="Arial" w:cs="Arial"/>
          <w:lang w:val="it-IT" w:eastAsia="es-ES"/>
        </w:rPr>
        <w:t xml:space="preserve">SISPRO: </w:t>
      </w:r>
      <w:r w:rsidR="00B22138" w:rsidRPr="00DD6115">
        <w:fldChar w:fldCharType="begin"/>
      </w:r>
      <w:r w:rsidR="00B22138" w:rsidRPr="00DD6115">
        <w:instrText xml:space="preserve"> HYPERLINK "http://www.tramitesyconsultas.info/ruaf-sispro-consultas/" \t "_blank" </w:instrText>
      </w:r>
      <w:r w:rsidR="00B22138" w:rsidRPr="00DD6115">
        <w:fldChar w:fldCharType="separate"/>
      </w:r>
      <w:r w:rsidRPr="00DD6115">
        <w:rPr>
          <w:rFonts w:ascii="Arial" w:hAnsi="Arial" w:cs="Arial"/>
          <w:u w:val="single"/>
          <w:lang w:val="it-IT" w:eastAsia="es-ES"/>
        </w:rPr>
        <w:t>http://www.tramitesyconsultas.info/ruaf-sispro-consultas/</w:t>
      </w:r>
      <w:r w:rsidR="00B22138" w:rsidRPr="00DD6115">
        <w:rPr>
          <w:rFonts w:ascii="Arial" w:hAnsi="Arial" w:cs="Arial"/>
          <w:u w:val="single"/>
          <w:lang w:val="it-IT" w:eastAsia="es-ES"/>
        </w:rPr>
        <w:fldChar w:fldCharType="end"/>
      </w:r>
    </w:p>
    <w:p w:rsidR="00C207A6" w:rsidRPr="00DD6115" w:rsidRDefault="00C207A6" w:rsidP="009E43CB">
      <w:pPr>
        <w:shd w:val="clear" w:color="auto" w:fill="FFFFFF"/>
        <w:spacing w:after="0" w:line="240" w:lineRule="auto"/>
        <w:ind w:left="360"/>
        <w:rPr>
          <w:rFonts w:ascii="Arial" w:hAnsi="Arial" w:cs="Arial"/>
          <w:lang w:val="es-ES" w:eastAsia="es-ES"/>
        </w:rPr>
      </w:pPr>
      <w:r w:rsidRPr="00DD6115">
        <w:rPr>
          <w:rFonts w:ascii="Arial" w:hAnsi="Arial" w:cs="Arial"/>
          <w:lang w:val="es-ES" w:eastAsia="es-ES"/>
        </w:rPr>
        <w:t xml:space="preserve">COMPROBADOR DE DERECHOS: </w:t>
      </w:r>
      <w:hyperlink r:id="rId8" w:tgtFrame="_blank" w:history="1">
        <w:r w:rsidRPr="00DD6115">
          <w:rPr>
            <w:rFonts w:ascii="Arial" w:hAnsi="Arial" w:cs="Arial"/>
            <w:u w:val="single"/>
            <w:lang w:val="es-ES" w:eastAsia="es-ES"/>
          </w:rPr>
          <w:t>http://app.saludcapital.gov.co/comprobadordederechos/Consulta.aspx</w:t>
        </w:r>
      </w:hyperlink>
    </w:p>
    <w:p w:rsidR="00C207A6" w:rsidRPr="00DD6115" w:rsidRDefault="00C207A6" w:rsidP="009B75AA">
      <w:pPr>
        <w:shd w:val="clear" w:color="auto" w:fill="FFFFFF"/>
        <w:spacing w:after="0" w:line="240" w:lineRule="auto"/>
        <w:rPr>
          <w:rFonts w:ascii="Arial" w:hAnsi="Arial" w:cs="Arial"/>
          <w:lang w:val="es-ES" w:eastAsia="es-ES"/>
        </w:rPr>
      </w:pPr>
    </w:p>
    <w:p w:rsidR="00C207A6" w:rsidRPr="00DD6115" w:rsidRDefault="00C207A6" w:rsidP="009B75AA">
      <w:pPr>
        <w:spacing w:after="0" w:line="240" w:lineRule="auto"/>
        <w:ind w:left="360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shd w:val="clear" w:color="auto" w:fill="FFFFFF"/>
          <w:lang w:val="es-ES" w:eastAsia="es-ES"/>
        </w:rPr>
        <w:t>Desde</w:t>
      </w:r>
      <w:r w:rsidRPr="00DD6115">
        <w:rPr>
          <w:rFonts w:ascii="Arial" w:hAnsi="Arial" w:cs="Arial"/>
          <w:iCs/>
          <w:lang w:eastAsia="es-CO"/>
        </w:rPr>
        <w:t xml:space="preserve"> el SIRBE se puede consultar la base de INHUMADOS desde cualquier usuario que tenga habilitado el perfil de consulta. </w:t>
      </w:r>
    </w:p>
    <w:p w:rsidR="00C207A6" w:rsidRPr="00DD6115" w:rsidRDefault="00C207A6" w:rsidP="009E43CB">
      <w:pPr>
        <w:spacing w:after="0" w:line="240" w:lineRule="auto"/>
        <w:jc w:val="both"/>
        <w:rPr>
          <w:rFonts w:ascii="Arial" w:hAnsi="Arial" w:cs="Arial"/>
          <w:iCs/>
          <w:lang w:eastAsia="es-CO"/>
        </w:rPr>
      </w:pPr>
    </w:p>
    <w:p w:rsidR="00C207A6" w:rsidRPr="00DD6115" w:rsidRDefault="00C207A6" w:rsidP="009E43CB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 xml:space="preserve">De ser necesario validar las condiciones de vulnerabilidad de la persona que aspira a ingresar al servicio social, programe una visita domiciliaría (si corresponde) que le permita establecer los factores situacionales de la persona y definir la prioridad del ingreso al servicio. </w:t>
      </w:r>
    </w:p>
    <w:p w:rsidR="00C207A6" w:rsidRPr="00DD6115" w:rsidRDefault="00C207A6" w:rsidP="009E43CB">
      <w:pPr>
        <w:spacing w:after="0" w:line="240" w:lineRule="auto"/>
        <w:jc w:val="both"/>
        <w:rPr>
          <w:rFonts w:ascii="Arial" w:hAnsi="Arial" w:cs="Arial"/>
          <w:iCs/>
          <w:lang w:eastAsia="es-CO"/>
        </w:rPr>
      </w:pP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  <w:lang w:eastAsia="es-CO"/>
        </w:rPr>
      </w:pPr>
      <w:r w:rsidRPr="00DD6115">
        <w:rPr>
          <w:rFonts w:ascii="Arial" w:hAnsi="Arial" w:cs="Arial"/>
          <w:lang w:eastAsia="es-CO"/>
        </w:rPr>
        <w:t>4.2 En caso de ser verificación de condiciones a personas que están recibiendo el servicio social:</w:t>
      </w:r>
    </w:p>
    <w:p w:rsidR="00C207A6" w:rsidRPr="00DD6115" w:rsidRDefault="00C207A6" w:rsidP="003F5812">
      <w:pPr>
        <w:spacing w:after="0" w:line="240" w:lineRule="auto"/>
        <w:jc w:val="both"/>
        <w:rPr>
          <w:rFonts w:ascii="Arial" w:hAnsi="Arial" w:cs="Arial"/>
          <w:iCs/>
          <w:lang w:eastAsia="es-CO"/>
        </w:rPr>
      </w:pPr>
    </w:p>
    <w:p w:rsidR="00C207A6" w:rsidRPr="00DD6115" w:rsidRDefault="00C207A6" w:rsidP="003F5812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>Identifique las actividades del plan de atención o la historia social del beneficiario a quien se le realizará el seguimiento al cumplimiento de criterios.</w:t>
      </w:r>
    </w:p>
    <w:p w:rsidR="00C207A6" w:rsidRPr="00DD6115" w:rsidRDefault="00C207A6" w:rsidP="003F5812">
      <w:pPr>
        <w:spacing w:after="0" w:line="240" w:lineRule="auto"/>
        <w:jc w:val="both"/>
        <w:rPr>
          <w:rFonts w:ascii="Arial" w:hAnsi="Arial" w:cs="Arial"/>
          <w:iCs/>
          <w:lang w:eastAsia="es-CO"/>
        </w:rPr>
      </w:pPr>
    </w:p>
    <w:p w:rsidR="00C207A6" w:rsidRPr="00DD6115" w:rsidRDefault="00C207A6" w:rsidP="003F5812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lastRenderedPageBreak/>
        <w:t xml:space="preserve">Verifique el mecanismo a utilizar para el seguimiento: </w:t>
      </w:r>
    </w:p>
    <w:p w:rsidR="00C207A6" w:rsidRPr="00DD6115" w:rsidRDefault="00C207A6" w:rsidP="003F5812">
      <w:pPr>
        <w:spacing w:after="0" w:line="240" w:lineRule="auto"/>
        <w:jc w:val="both"/>
        <w:rPr>
          <w:rFonts w:ascii="Arial" w:hAnsi="Arial" w:cs="Arial"/>
          <w:iCs/>
          <w:lang w:eastAsia="es-CO"/>
        </w:rPr>
      </w:pPr>
    </w:p>
    <w:p w:rsidR="00C207A6" w:rsidRPr="00DD6115" w:rsidRDefault="00C207A6" w:rsidP="00AD7C9A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>Visita domiciliaría: programe y use el formato Visita Domiciliaría (FOR-PSS-010).</w:t>
      </w:r>
    </w:p>
    <w:p w:rsidR="00C207A6" w:rsidRPr="00DD6115" w:rsidRDefault="00C207A6" w:rsidP="003F5812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>Seguimiento a través de evidencias de cumplimiento de actividades programadas en el plan de atención individual o familiar del servicio social</w:t>
      </w:r>
      <w:r w:rsidR="00FD0D38">
        <w:rPr>
          <w:rFonts w:ascii="Arial" w:hAnsi="Arial" w:cs="Arial"/>
          <w:iCs/>
          <w:lang w:eastAsia="es-CO"/>
        </w:rPr>
        <w:t>.</w:t>
      </w:r>
    </w:p>
    <w:p w:rsidR="00C207A6" w:rsidRPr="00DD6115" w:rsidRDefault="00C207A6" w:rsidP="00FD0D38">
      <w:pPr>
        <w:numPr>
          <w:ilvl w:val="0"/>
          <w:numId w:val="19"/>
        </w:numPr>
        <w:tabs>
          <w:tab w:val="clear" w:pos="720"/>
        </w:tabs>
        <w:spacing w:after="0" w:line="240" w:lineRule="auto"/>
        <w:ind w:right="49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 xml:space="preserve">Cruces de información del beneficiario con bases de </w:t>
      </w:r>
      <w:r w:rsidR="00FD0D38">
        <w:rPr>
          <w:rFonts w:ascii="Arial" w:hAnsi="Arial" w:cs="Arial"/>
          <w:iCs/>
          <w:lang w:eastAsia="es-CO"/>
        </w:rPr>
        <w:t xml:space="preserve">datos públicas y privadas para </w:t>
      </w:r>
      <w:r w:rsidRPr="00DD6115">
        <w:rPr>
          <w:rFonts w:ascii="Arial" w:hAnsi="Arial" w:cs="Arial"/>
          <w:iCs/>
          <w:lang w:eastAsia="es-CO"/>
        </w:rPr>
        <w:t>contrastar con información inicial</w:t>
      </w:r>
      <w:r w:rsidR="00FD0D38">
        <w:rPr>
          <w:rFonts w:ascii="Arial" w:hAnsi="Arial" w:cs="Arial"/>
          <w:iCs/>
          <w:lang w:eastAsia="es-CO"/>
        </w:rPr>
        <w:t>.</w:t>
      </w:r>
    </w:p>
    <w:p w:rsidR="00C207A6" w:rsidRPr="00DD6115" w:rsidRDefault="00C207A6" w:rsidP="003F5812">
      <w:pPr>
        <w:spacing w:after="0" w:line="240" w:lineRule="auto"/>
        <w:jc w:val="both"/>
        <w:rPr>
          <w:rFonts w:ascii="Arial" w:hAnsi="Arial" w:cs="Arial"/>
          <w:iCs/>
          <w:lang w:eastAsia="es-CO"/>
        </w:rPr>
      </w:pPr>
    </w:p>
    <w:p w:rsidR="00C207A6" w:rsidRPr="00DD6115" w:rsidRDefault="00C207A6" w:rsidP="00FD0D38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>Realice las actividades programadas</w:t>
      </w:r>
      <w:r w:rsidR="008D20A1">
        <w:rPr>
          <w:rFonts w:ascii="Arial" w:hAnsi="Arial" w:cs="Arial"/>
          <w:iCs/>
          <w:lang w:eastAsia="es-CO"/>
        </w:rPr>
        <w:t xml:space="preserve"> para la verificación de cumplimiento de criterios vigentes</w:t>
      </w:r>
      <w:r w:rsidRPr="00DD6115">
        <w:rPr>
          <w:rFonts w:ascii="Arial" w:hAnsi="Arial" w:cs="Arial"/>
          <w:iCs/>
          <w:lang w:eastAsia="es-CO"/>
        </w:rPr>
        <w:t xml:space="preserve"> y registre</w:t>
      </w:r>
      <w:r w:rsidR="008D20A1">
        <w:rPr>
          <w:rFonts w:ascii="Arial" w:hAnsi="Arial" w:cs="Arial"/>
          <w:iCs/>
          <w:lang w:eastAsia="es-CO"/>
        </w:rPr>
        <w:t xml:space="preserve"> en </w:t>
      </w:r>
      <w:r w:rsidR="00FD0D38">
        <w:rPr>
          <w:rFonts w:ascii="Arial" w:hAnsi="Arial" w:cs="Arial"/>
          <w:iCs/>
          <w:lang w:eastAsia="es-CO"/>
        </w:rPr>
        <w:t>el formato</w:t>
      </w:r>
      <w:r w:rsidRPr="00DD6115">
        <w:rPr>
          <w:rFonts w:ascii="Arial" w:hAnsi="Arial" w:cs="Arial"/>
          <w:iCs/>
          <w:lang w:eastAsia="es-CO"/>
        </w:rPr>
        <w:t xml:space="preserve"> Ficha SIRBE </w:t>
      </w:r>
      <w:r w:rsidR="00FD0D38" w:rsidRPr="00DD6115">
        <w:rPr>
          <w:rFonts w:ascii="Arial" w:hAnsi="Arial" w:cs="Arial"/>
          <w:iCs/>
          <w:lang w:eastAsia="es-CO"/>
        </w:rPr>
        <w:t xml:space="preserve">genérica </w:t>
      </w:r>
      <w:r w:rsidRPr="00DD6115">
        <w:rPr>
          <w:rFonts w:ascii="Arial" w:hAnsi="Arial" w:cs="Arial"/>
          <w:iCs/>
          <w:lang w:eastAsia="es-CO"/>
        </w:rPr>
        <w:t xml:space="preserve">de </w:t>
      </w:r>
      <w:r w:rsidR="00FD0D38" w:rsidRPr="00DD6115">
        <w:rPr>
          <w:rFonts w:ascii="Arial" w:hAnsi="Arial" w:cs="Arial"/>
          <w:iCs/>
          <w:lang w:eastAsia="es-CO"/>
        </w:rPr>
        <w:t xml:space="preserve">novedades </w:t>
      </w:r>
      <w:r w:rsidR="00FD0D38">
        <w:rPr>
          <w:rFonts w:ascii="Arial" w:hAnsi="Arial" w:cs="Arial"/>
          <w:iCs/>
          <w:lang w:eastAsia="es-CO"/>
        </w:rPr>
        <w:t>registro de actuaciones (</w:t>
      </w:r>
      <w:r w:rsidR="00FD0D38" w:rsidRPr="00FD0D38">
        <w:rPr>
          <w:rFonts w:ascii="Arial" w:hAnsi="Arial" w:cs="Arial"/>
          <w:iCs/>
          <w:lang w:eastAsia="es-CO"/>
        </w:rPr>
        <w:t>FOR-PSS-311</w:t>
      </w:r>
      <w:r w:rsidR="00FD0D38">
        <w:rPr>
          <w:rFonts w:ascii="Arial" w:hAnsi="Arial" w:cs="Arial"/>
          <w:iCs/>
          <w:lang w:eastAsia="es-CO"/>
        </w:rPr>
        <w:t>)</w:t>
      </w:r>
      <w:r w:rsidRPr="00DD6115">
        <w:rPr>
          <w:rFonts w:ascii="Arial" w:hAnsi="Arial" w:cs="Arial"/>
          <w:iCs/>
          <w:lang w:eastAsia="es-CO"/>
        </w:rPr>
        <w:t>, o en el instrumento defini</w:t>
      </w:r>
      <w:r w:rsidR="008D20A1">
        <w:rPr>
          <w:rFonts w:ascii="Arial" w:hAnsi="Arial" w:cs="Arial"/>
          <w:iCs/>
          <w:lang w:eastAsia="es-CO"/>
        </w:rPr>
        <w:t xml:space="preserve">do institucionalmente para ello, </w:t>
      </w:r>
      <w:r w:rsidR="008D20A1">
        <w:rPr>
          <w:rFonts w:ascii="Arial" w:hAnsi="Arial" w:cs="Arial"/>
          <w:iCs/>
          <w:lang w:eastAsia="es-CO"/>
        </w:rPr>
        <w:t>la información que usted haya identificado en el seguimiento</w:t>
      </w:r>
      <w:r w:rsidR="008D20A1">
        <w:rPr>
          <w:rFonts w:ascii="Arial" w:hAnsi="Arial" w:cs="Arial"/>
          <w:iCs/>
          <w:lang w:eastAsia="es-CO"/>
        </w:rPr>
        <w:t>.</w:t>
      </w:r>
      <w:bookmarkStart w:id="0" w:name="_GoBack"/>
      <w:bookmarkEnd w:id="0"/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  <w:iCs/>
          <w:lang w:eastAsia="es-CO"/>
        </w:rPr>
      </w:pP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  <w:lang w:eastAsia="es-CO"/>
        </w:rPr>
      </w:pPr>
      <w:r w:rsidRPr="00DD6115">
        <w:rPr>
          <w:rFonts w:ascii="Arial" w:hAnsi="Arial" w:cs="Arial"/>
          <w:lang w:eastAsia="es-CO"/>
        </w:rPr>
        <w:t xml:space="preserve">4.3 En caso de ser verificación para egreso: </w:t>
      </w:r>
    </w:p>
    <w:p w:rsidR="00C207A6" w:rsidRPr="00DD6115" w:rsidRDefault="00C207A6" w:rsidP="003F5812">
      <w:pPr>
        <w:spacing w:after="0" w:line="240" w:lineRule="auto"/>
        <w:jc w:val="both"/>
        <w:rPr>
          <w:rFonts w:ascii="Arial" w:hAnsi="Arial" w:cs="Arial"/>
          <w:iCs/>
          <w:lang w:eastAsia="es-CO"/>
        </w:rPr>
      </w:pPr>
    </w:p>
    <w:p w:rsidR="00C207A6" w:rsidRPr="00DD6115" w:rsidRDefault="00C207A6" w:rsidP="003F5812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>Revise el plan de atención individual o familiar del servicio social y las evidencias de cumplimiento que se tengan disponibles.</w:t>
      </w:r>
    </w:p>
    <w:p w:rsidR="00C207A6" w:rsidRPr="00DD6115" w:rsidRDefault="00C207A6" w:rsidP="003F5812">
      <w:pPr>
        <w:spacing w:after="0" w:line="240" w:lineRule="auto"/>
        <w:jc w:val="both"/>
        <w:rPr>
          <w:rFonts w:ascii="Arial" w:hAnsi="Arial" w:cs="Arial"/>
          <w:iCs/>
          <w:lang w:eastAsia="es-CO"/>
        </w:rPr>
      </w:pPr>
    </w:p>
    <w:p w:rsidR="00C207A6" w:rsidRPr="00DD6115" w:rsidRDefault="00C207A6" w:rsidP="00FD0D38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iCs/>
          <w:lang w:eastAsia="es-CO"/>
        </w:rPr>
      </w:pPr>
      <w:r w:rsidRPr="00DD6115">
        <w:rPr>
          <w:rFonts w:ascii="Arial" w:hAnsi="Arial" w:cs="Arial"/>
          <w:iCs/>
          <w:lang w:eastAsia="es-CO"/>
        </w:rPr>
        <w:t xml:space="preserve">De acuerdo con lo establecido en el Procedimiento </w:t>
      </w:r>
      <w:r w:rsidR="00FD0D38">
        <w:rPr>
          <w:rFonts w:ascii="Arial" w:hAnsi="Arial" w:cs="Arial"/>
          <w:iCs/>
          <w:lang w:eastAsia="es-CO"/>
        </w:rPr>
        <w:t>E</w:t>
      </w:r>
      <w:r w:rsidRPr="00DD6115">
        <w:rPr>
          <w:rFonts w:ascii="Arial" w:hAnsi="Arial" w:cs="Arial"/>
          <w:iCs/>
          <w:lang w:eastAsia="es-CO"/>
        </w:rPr>
        <w:t xml:space="preserve">greso </w:t>
      </w:r>
      <w:r w:rsidR="00FD0D38">
        <w:rPr>
          <w:rFonts w:ascii="Arial" w:hAnsi="Arial" w:cs="Arial"/>
          <w:iCs/>
          <w:lang w:eastAsia="es-CO"/>
        </w:rPr>
        <w:t>(</w:t>
      </w:r>
      <w:r w:rsidRPr="00DD6115">
        <w:rPr>
          <w:rFonts w:ascii="Arial" w:hAnsi="Arial" w:cs="Arial"/>
          <w:iCs/>
          <w:lang w:eastAsia="es-CO"/>
        </w:rPr>
        <w:t>PCD-PSS-014) conceptúe acerca de las condiciones del participante y co</w:t>
      </w:r>
      <w:r w:rsidR="0019307E">
        <w:rPr>
          <w:rFonts w:ascii="Arial" w:hAnsi="Arial" w:cs="Arial"/>
          <w:iCs/>
          <w:lang w:eastAsia="es-CO"/>
        </w:rPr>
        <w:t>ntinúe con dicho procedimiento.</w:t>
      </w: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</w:rPr>
      </w:pP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</w:rPr>
      </w:pPr>
      <w:r w:rsidRPr="00DD6115">
        <w:rPr>
          <w:rFonts w:ascii="Arial" w:hAnsi="Arial" w:cs="Arial"/>
        </w:rPr>
        <w:t xml:space="preserve">Si encuentra que la persona no cumple con criterios para ingresar o permanecer en el servicio social, informe al aspirante o beneficiario conforme está estipulado en </w:t>
      </w:r>
      <w:r w:rsidR="00FD0D38">
        <w:rPr>
          <w:rFonts w:ascii="Arial" w:hAnsi="Arial" w:cs="Arial"/>
        </w:rPr>
        <w:t>el</w:t>
      </w:r>
      <w:r w:rsidRPr="00DD6115">
        <w:rPr>
          <w:rFonts w:ascii="Arial" w:hAnsi="Arial" w:cs="Arial"/>
        </w:rPr>
        <w:t xml:space="preserve"> procedimiento</w:t>
      </w:r>
      <w:r w:rsidR="00FD0D38">
        <w:rPr>
          <w:rFonts w:ascii="Arial" w:hAnsi="Arial" w:cs="Arial"/>
        </w:rPr>
        <w:t xml:space="preserve"> </w:t>
      </w:r>
      <w:r w:rsidRPr="00DD6115">
        <w:rPr>
          <w:rFonts w:ascii="Arial" w:hAnsi="Arial" w:cs="Arial"/>
          <w:iCs/>
          <w:lang w:eastAsia="es-CO"/>
        </w:rPr>
        <w:t>Ingreso (PCD-PS</w:t>
      </w:r>
      <w:r w:rsidR="0019307E">
        <w:rPr>
          <w:rFonts w:ascii="Arial" w:hAnsi="Arial" w:cs="Arial"/>
          <w:iCs/>
          <w:lang w:eastAsia="es-CO"/>
        </w:rPr>
        <w:t>S-024</w:t>
      </w:r>
      <w:r w:rsidR="00FD0D38">
        <w:rPr>
          <w:rFonts w:ascii="Arial" w:hAnsi="Arial" w:cs="Arial"/>
          <w:iCs/>
          <w:lang w:eastAsia="es-CO"/>
        </w:rPr>
        <w:t xml:space="preserve">) y Egreso </w:t>
      </w:r>
      <w:r w:rsidR="0019307E">
        <w:rPr>
          <w:rFonts w:ascii="Arial" w:hAnsi="Arial" w:cs="Arial"/>
          <w:iCs/>
          <w:lang w:eastAsia="es-CO"/>
        </w:rPr>
        <w:t>(</w:t>
      </w:r>
      <w:r w:rsidR="00FD0D38">
        <w:rPr>
          <w:rFonts w:ascii="Arial" w:hAnsi="Arial" w:cs="Arial"/>
          <w:iCs/>
          <w:lang w:eastAsia="es-CO"/>
        </w:rPr>
        <w:t>PCD-PSS-014).</w:t>
      </w: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</w:rPr>
      </w:pPr>
    </w:p>
    <w:p w:rsidR="00C207A6" w:rsidRPr="00DD6115" w:rsidRDefault="00C207A6" w:rsidP="009B75AA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D6115">
        <w:rPr>
          <w:rFonts w:ascii="Arial" w:hAnsi="Arial" w:cs="Arial"/>
        </w:rPr>
        <w:t>Administración del protocolo:</w:t>
      </w: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  <w:i/>
        </w:rPr>
      </w:pP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</w:rPr>
      </w:pPr>
      <w:r w:rsidRPr="00DD6115">
        <w:rPr>
          <w:rFonts w:ascii="Arial" w:hAnsi="Arial" w:cs="Arial"/>
          <w:iCs/>
          <w:lang w:eastAsia="es-CO"/>
        </w:rPr>
        <w:t>Dirección Territorial.</w:t>
      </w: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</w:rPr>
      </w:pPr>
    </w:p>
    <w:p w:rsidR="00C207A6" w:rsidRPr="00DD6115" w:rsidRDefault="00C207A6" w:rsidP="009B75AA">
      <w:pPr>
        <w:numPr>
          <w:ilvl w:val="0"/>
          <w:numId w:val="15"/>
        </w:numPr>
        <w:tabs>
          <w:tab w:val="clear" w:pos="-36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D6115">
        <w:rPr>
          <w:rFonts w:ascii="Arial" w:hAnsi="Arial" w:cs="Arial"/>
        </w:rPr>
        <w:t>Aprobación del documento</w:t>
      </w:r>
    </w:p>
    <w:p w:rsidR="00C207A6" w:rsidRPr="00DD6115" w:rsidRDefault="00C207A6" w:rsidP="009B75A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56"/>
        <w:gridCol w:w="2553"/>
        <w:gridCol w:w="2430"/>
      </w:tblGrid>
      <w:tr w:rsidR="00974644" w:rsidRPr="00DD6115" w:rsidTr="0019307E">
        <w:trPr>
          <w:trHeight w:val="294"/>
          <w:jc w:val="center"/>
        </w:trPr>
        <w:tc>
          <w:tcPr>
            <w:tcW w:w="602" w:type="pct"/>
            <w:tcBorders>
              <w:top w:val="nil"/>
              <w:left w:val="nil"/>
            </w:tcBorders>
            <w:vAlign w:val="center"/>
          </w:tcPr>
          <w:p w:rsidR="00C207A6" w:rsidRPr="00DD6115" w:rsidRDefault="00C207A6" w:rsidP="009B75A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pct"/>
            <w:vAlign w:val="center"/>
          </w:tcPr>
          <w:p w:rsidR="00C207A6" w:rsidRPr="00DD6115" w:rsidRDefault="00C207A6" w:rsidP="009B7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5">
              <w:rPr>
                <w:rFonts w:ascii="Arial" w:hAnsi="Arial" w:cs="Arial"/>
                <w:sz w:val="16"/>
                <w:szCs w:val="16"/>
              </w:rPr>
              <w:t>Elaboró</w:t>
            </w:r>
          </w:p>
        </w:tc>
        <w:tc>
          <w:tcPr>
            <w:tcW w:w="1363" w:type="pct"/>
            <w:vAlign w:val="center"/>
          </w:tcPr>
          <w:p w:rsidR="00C207A6" w:rsidRPr="00DD6115" w:rsidRDefault="00C207A6" w:rsidP="009B7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5">
              <w:rPr>
                <w:rFonts w:ascii="Arial" w:hAnsi="Arial" w:cs="Arial"/>
                <w:sz w:val="16"/>
                <w:szCs w:val="16"/>
              </w:rPr>
              <w:t>Revisó</w:t>
            </w:r>
          </w:p>
        </w:tc>
        <w:tc>
          <w:tcPr>
            <w:tcW w:w="1297" w:type="pct"/>
            <w:vAlign w:val="center"/>
          </w:tcPr>
          <w:p w:rsidR="00C207A6" w:rsidRPr="00DD6115" w:rsidRDefault="00C207A6" w:rsidP="009B7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5">
              <w:rPr>
                <w:rFonts w:ascii="Arial" w:hAnsi="Arial" w:cs="Arial"/>
                <w:sz w:val="16"/>
                <w:szCs w:val="16"/>
              </w:rPr>
              <w:t>Aprobó</w:t>
            </w:r>
          </w:p>
        </w:tc>
      </w:tr>
      <w:tr w:rsidR="00974644" w:rsidRPr="00DD6115" w:rsidTr="0019307E">
        <w:trPr>
          <w:trHeight w:val="1086"/>
          <w:jc w:val="center"/>
        </w:trPr>
        <w:tc>
          <w:tcPr>
            <w:tcW w:w="602" w:type="pct"/>
            <w:vAlign w:val="center"/>
          </w:tcPr>
          <w:p w:rsidR="00C207A6" w:rsidRPr="00DD6115" w:rsidRDefault="00C207A6" w:rsidP="001F79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5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738" w:type="pct"/>
            <w:vAlign w:val="center"/>
          </w:tcPr>
          <w:p w:rsidR="00C207A6" w:rsidRPr="00DD6115" w:rsidRDefault="00C207A6" w:rsidP="001F79C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D6115">
              <w:rPr>
                <w:rFonts w:ascii="Arial" w:hAnsi="Arial" w:cs="Arial"/>
                <w:iCs/>
                <w:sz w:val="16"/>
                <w:szCs w:val="16"/>
              </w:rPr>
              <w:t>Gladys Carolina Prieto</w:t>
            </w:r>
          </w:p>
          <w:p w:rsidR="00C207A6" w:rsidRPr="00DD6115" w:rsidRDefault="00C207A6" w:rsidP="001F79C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D6115">
              <w:rPr>
                <w:rFonts w:ascii="Arial" w:hAnsi="Arial" w:cs="Arial"/>
                <w:iCs/>
                <w:sz w:val="16"/>
                <w:szCs w:val="16"/>
              </w:rPr>
              <w:t>Beatriz Elena Rodríguez</w:t>
            </w:r>
          </w:p>
          <w:p w:rsidR="00C207A6" w:rsidRPr="00DD6115" w:rsidRDefault="00C207A6" w:rsidP="001F79C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D6115">
              <w:rPr>
                <w:rFonts w:ascii="Arial" w:hAnsi="Arial" w:cs="Arial"/>
                <w:iCs/>
                <w:sz w:val="16"/>
                <w:szCs w:val="16"/>
              </w:rPr>
              <w:t xml:space="preserve">Alicia </w:t>
            </w:r>
            <w:proofErr w:type="spellStart"/>
            <w:r w:rsidRPr="00DD6115">
              <w:rPr>
                <w:rFonts w:ascii="Arial" w:hAnsi="Arial" w:cs="Arial"/>
                <w:iCs/>
                <w:sz w:val="16"/>
                <w:szCs w:val="16"/>
              </w:rPr>
              <w:t>Bustacara</w:t>
            </w:r>
            <w:proofErr w:type="spellEnd"/>
            <w:r w:rsidRPr="00DD6115">
              <w:rPr>
                <w:rFonts w:ascii="Arial" w:hAnsi="Arial" w:cs="Arial"/>
                <w:iCs/>
                <w:sz w:val="16"/>
                <w:szCs w:val="16"/>
              </w:rPr>
              <w:t xml:space="preserve"> Romero </w:t>
            </w:r>
          </w:p>
          <w:p w:rsidR="00C207A6" w:rsidRPr="00DD6115" w:rsidRDefault="0019307E" w:rsidP="001F79C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Carmen </w:t>
            </w:r>
            <w:r w:rsidR="00C207A6" w:rsidRPr="00DD6115">
              <w:rPr>
                <w:rFonts w:ascii="Arial" w:hAnsi="Arial" w:cs="Arial"/>
                <w:iCs/>
                <w:sz w:val="16"/>
                <w:szCs w:val="16"/>
              </w:rPr>
              <w:t>Elizabeth Rozo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Uzeta</w:t>
            </w:r>
            <w:proofErr w:type="spellEnd"/>
          </w:p>
          <w:p w:rsidR="00C207A6" w:rsidRPr="00DD6115" w:rsidRDefault="00C207A6" w:rsidP="001E15FA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DD6115">
              <w:rPr>
                <w:rFonts w:ascii="Arial" w:hAnsi="Arial" w:cs="Arial"/>
                <w:iCs/>
                <w:sz w:val="16"/>
                <w:szCs w:val="16"/>
              </w:rPr>
              <w:t>Aminta</w:t>
            </w:r>
            <w:proofErr w:type="spellEnd"/>
            <w:r w:rsidRPr="00DD611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DD6115">
              <w:rPr>
                <w:rFonts w:ascii="Arial" w:hAnsi="Arial" w:cs="Arial"/>
                <w:iCs/>
                <w:sz w:val="16"/>
                <w:szCs w:val="16"/>
              </w:rPr>
              <w:t>Balanta</w:t>
            </w:r>
            <w:proofErr w:type="spellEnd"/>
            <w:r w:rsidR="0019307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19307E">
              <w:rPr>
                <w:rFonts w:ascii="Arial" w:hAnsi="Arial" w:cs="Arial"/>
                <w:iCs/>
                <w:sz w:val="16"/>
                <w:szCs w:val="16"/>
              </w:rPr>
              <w:t>Alvarez</w:t>
            </w:r>
            <w:proofErr w:type="spellEnd"/>
          </w:p>
        </w:tc>
        <w:tc>
          <w:tcPr>
            <w:tcW w:w="1363" w:type="pct"/>
            <w:vAlign w:val="center"/>
          </w:tcPr>
          <w:p w:rsidR="00C207A6" w:rsidRPr="00DD6115" w:rsidRDefault="00C207A6" w:rsidP="001F79C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D6115">
              <w:rPr>
                <w:rFonts w:ascii="Arial" w:hAnsi="Arial" w:cs="Arial"/>
                <w:iCs/>
                <w:sz w:val="16"/>
                <w:szCs w:val="16"/>
              </w:rPr>
              <w:t>Sandra Ávila Pérez</w:t>
            </w:r>
          </w:p>
        </w:tc>
        <w:tc>
          <w:tcPr>
            <w:tcW w:w="1297" w:type="pct"/>
            <w:vAlign w:val="center"/>
          </w:tcPr>
          <w:p w:rsidR="00C207A6" w:rsidRPr="00DD6115" w:rsidRDefault="00974644" w:rsidP="001F79C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DD6115">
              <w:rPr>
                <w:rFonts w:ascii="Arial" w:hAnsi="Arial" w:cs="Arial"/>
                <w:iCs/>
                <w:sz w:val="16"/>
                <w:szCs w:val="16"/>
              </w:rPr>
              <w:t>Jarlin</w:t>
            </w:r>
            <w:proofErr w:type="spellEnd"/>
            <w:r w:rsidRPr="00DD611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DD6115">
              <w:rPr>
                <w:rFonts w:ascii="Arial" w:hAnsi="Arial" w:cs="Arial"/>
                <w:iCs/>
                <w:sz w:val="16"/>
                <w:szCs w:val="16"/>
              </w:rPr>
              <w:t>Sulelly</w:t>
            </w:r>
            <w:proofErr w:type="spellEnd"/>
            <w:r w:rsidRPr="00DD6115">
              <w:rPr>
                <w:rFonts w:ascii="Arial" w:hAnsi="Arial" w:cs="Arial"/>
                <w:iCs/>
                <w:sz w:val="16"/>
                <w:szCs w:val="16"/>
              </w:rPr>
              <w:t xml:space="preserve"> Díaz Gómez</w:t>
            </w:r>
          </w:p>
        </w:tc>
      </w:tr>
      <w:tr w:rsidR="00974644" w:rsidRPr="00DD6115" w:rsidTr="0019307E">
        <w:trPr>
          <w:trHeight w:val="1130"/>
          <w:jc w:val="center"/>
        </w:trPr>
        <w:tc>
          <w:tcPr>
            <w:tcW w:w="602" w:type="pct"/>
            <w:vAlign w:val="center"/>
          </w:tcPr>
          <w:p w:rsidR="00974644" w:rsidRPr="00DD6115" w:rsidRDefault="00974644" w:rsidP="00974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5">
              <w:rPr>
                <w:rFonts w:ascii="Arial" w:hAnsi="Arial" w:cs="Arial"/>
                <w:sz w:val="16"/>
                <w:szCs w:val="16"/>
              </w:rPr>
              <w:t>Cargo o rol</w:t>
            </w:r>
          </w:p>
        </w:tc>
        <w:tc>
          <w:tcPr>
            <w:tcW w:w="1738" w:type="pct"/>
            <w:vAlign w:val="center"/>
          </w:tcPr>
          <w:p w:rsidR="00974644" w:rsidRPr="00DD6115" w:rsidRDefault="00974644" w:rsidP="00974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5">
              <w:rPr>
                <w:rFonts w:ascii="Arial" w:hAnsi="Arial" w:cs="Arial"/>
                <w:sz w:val="16"/>
                <w:szCs w:val="16"/>
              </w:rPr>
              <w:t xml:space="preserve">Gestora SIG </w:t>
            </w:r>
            <w:r w:rsidR="0019307E">
              <w:rPr>
                <w:rFonts w:ascii="Arial" w:hAnsi="Arial" w:cs="Arial"/>
                <w:sz w:val="16"/>
                <w:szCs w:val="16"/>
              </w:rPr>
              <w:t xml:space="preserve">Subdirección para </w:t>
            </w:r>
            <w:proofErr w:type="spellStart"/>
            <w:r w:rsidR="0019307E">
              <w:rPr>
                <w:rFonts w:ascii="Arial" w:hAnsi="Arial" w:cs="Arial"/>
                <w:sz w:val="16"/>
                <w:szCs w:val="16"/>
              </w:rPr>
              <w:t>la</w:t>
            </w:r>
            <w:r w:rsidRPr="00DD6115">
              <w:rPr>
                <w:rFonts w:ascii="Arial" w:hAnsi="Arial" w:cs="Arial"/>
                <w:sz w:val="16"/>
                <w:szCs w:val="16"/>
              </w:rPr>
              <w:t>Familia</w:t>
            </w:r>
            <w:proofErr w:type="spellEnd"/>
          </w:p>
          <w:p w:rsidR="00974644" w:rsidRPr="00DD6115" w:rsidRDefault="00974644" w:rsidP="00974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5">
              <w:rPr>
                <w:rFonts w:ascii="Arial" w:hAnsi="Arial" w:cs="Arial"/>
                <w:sz w:val="16"/>
                <w:szCs w:val="16"/>
              </w:rPr>
              <w:t>Gestora SIG Sub</w:t>
            </w:r>
            <w:r w:rsidR="0019307E">
              <w:rPr>
                <w:rFonts w:ascii="Arial" w:hAnsi="Arial" w:cs="Arial"/>
                <w:sz w:val="16"/>
                <w:szCs w:val="16"/>
              </w:rPr>
              <w:t>dirección</w:t>
            </w:r>
            <w:r w:rsidRPr="00DD6115">
              <w:rPr>
                <w:rFonts w:ascii="Arial" w:hAnsi="Arial" w:cs="Arial"/>
                <w:sz w:val="16"/>
                <w:szCs w:val="16"/>
              </w:rPr>
              <w:t xml:space="preserve"> ICI</w:t>
            </w:r>
          </w:p>
          <w:p w:rsidR="00974644" w:rsidRPr="00DD6115" w:rsidRDefault="00974644" w:rsidP="00974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5">
              <w:rPr>
                <w:rFonts w:ascii="Arial" w:hAnsi="Arial" w:cs="Arial"/>
                <w:sz w:val="16"/>
                <w:szCs w:val="16"/>
              </w:rPr>
              <w:t>Gestora SIG Sub</w:t>
            </w:r>
            <w:r w:rsidR="0019307E">
              <w:rPr>
                <w:rFonts w:ascii="Arial" w:hAnsi="Arial" w:cs="Arial"/>
                <w:sz w:val="16"/>
                <w:szCs w:val="16"/>
              </w:rPr>
              <w:t>dirección</w:t>
            </w:r>
            <w:r w:rsidRPr="00DD6115">
              <w:rPr>
                <w:rFonts w:ascii="Arial" w:hAnsi="Arial" w:cs="Arial"/>
                <w:sz w:val="16"/>
                <w:szCs w:val="16"/>
              </w:rPr>
              <w:t xml:space="preserve"> GIL</w:t>
            </w:r>
          </w:p>
          <w:p w:rsidR="00974644" w:rsidRPr="00DD6115" w:rsidRDefault="00974644" w:rsidP="00974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5">
              <w:rPr>
                <w:rFonts w:ascii="Arial" w:hAnsi="Arial" w:cs="Arial"/>
                <w:sz w:val="16"/>
                <w:szCs w:val="16"/>
              </w:rPr>
              <w:t>Gestora SIG Nutrición y Abastecimiento</w:t>
            </w:r>
          </w:p>
          <w:p w:rsidR="00974644" w:rsidRPr="00DD6115" w:rsidRDefault="00974644" w:rsidP="00974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5">
              <w:rPr>
                <w:rFonts w:ascii="Arial" w:hAnsi="Arial" w:cs="Arial"/>
                <w:sz w:val="16"/>
                <w:szCs w:val="16"/>
              </w:rPr>
              <w:t>Gestora SIG Local - Suba</w:t>
            </w:r>
          </w:p>
        </w:tc>
        <w:tc>
          <w:tcPr>
            <w:tcW w:w="1363" w:type="pct"/>
            <w:vAlign w:val="center"/>
          </w:tcPr>
          <w:p w:rsidR="00974644" w:rsidRPr="00DD6115" w:rsidRDefault="00974644" w:rsidP="00974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5">
              <w:rPr>
                <w:rFonts w:ascii="Arial" w:hAnsi="Arial" w:cs="Arial"/>
                <w:sz w:val="16"/>
                <w:szCs w:val="16"/>
              </w:rPr>
              <w:t>Gestora SIG Prestación de Servicios Sociales para la Inclusión Social</w:t>
            </w:r>
          </w:p>
        </w:tc>
        <w:tc>
          <w:tcPr>
            <w:tcW w:w="1297" w:type="pct"/>
            <w:vAlign w:val="center"/>
          </w:tcPr>
          <w:p w:rsidR="00974644" w:rsidRPr="00DD6115" w:rsidRDefault="0019307E" w:rsidP="001930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Directora Territorial</w:t>
            </w:r>
          </w:p>
        </w:tc>
      </w:tr>
    </w:tbl>
    <w:p w:rsidR="00C207A6" w:rsidRPr="00DD6115" w:rsidRDefault="00C207A6" w:rsidP="001E15FA">
      <w:pPr>
        <w:spacing w:after="0" w:line="240" w:lineRule="auto"/>
        <w:jc w:val="both"/>
        <w:rPr>
          <w:rFonts w:ascii="Arial" w:hAnsi="Arial" w:cs="Arial"/>
        </w:rPr>
      </w:pPr>
    </w:p>
    <w:sectPr w:rsidR="00C207A6" w:rsidRPr="00DD6115" w:rsidSect="00FD0D38">
      <w:headerReference w:type="default" r:id="rId9"/>
      <w:pgSz w:w="12240" w:h="15840" w:code="1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F5" w:rsidRDefault="003429F5" w:rsidP="00B41D48">
      <w:pPr>
        <w:spacing w:after="0" w:line="240" w:lineRule="auto"/>
      </w:pPr>
      <w:r>
        <w:separator/>
      </w:r>
    </w:p>
  </w:endnote>
  <w:endnote w:type="continuationSeparator" w:id="0">
    <w:p w:rsidR="003429F5" w:rsidRDefault="003429F5" w:rsidP="00B4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F5" w:rsidRDefault="003429F5" w:rsidP="00B41D48">
      <w:pPr>
        <w:spacing w:after="0" w:line="240" w:lineRule="auto"/>
      </w:pPr>
      <w:r>
        <w:separator/>
      </w:r>
    </w:p>
  </w:footnote>
  <w:footnote w:type="continuationSeparator" w:id="0">
    <w:p w:rsidR="003429F5" w:rsidRDefault="003429F5" w:rsidP="00B41D48">
      <w:pPr>
        <w:spacing w:after="0" w:line="240" w:lineRule="auto"/>
      </w:pPr>
      <w:r>
        <w:continuationSeparator/>
      </w:r>
    </w:p>
  </w:footnote>
  <w:footnote w:id="1">
    <w:p w:rsidR="00C207A6" w:rsidRDefault="00C207A6" w:rsidP="00406842">
      <w:pPr>
        <w:spacing w:after="0" w:line="240" w:lineRule="auto"/>
        <w:jc w:val="both"/>
      </w:pPr>
      <w:r w:rsidRPr="00406842">
        <w:rPr>
          <w:rStyle w:val="Refdenotaalpie"/>
          <w:rFonts w:ascii="Arial" w:hAnsi="Arial" w:cs="Arial"/>
          <w:b/>
          <w:sz w:val="16"/>
          <w:szCs w:val="16"/>
        </w:rPr>
        <w:footnoteRef/>
      </w:r>
      <w:r w:rsidRPr="00406842">
        <w:rPr>
          <w:rFonts w:ascii="Arial" w:hAnsi="Arial" w:cs="Arial"/>
          <w:b/>
          <w:sz w:val="16"/>
          <w:szCs w:val="16"/>
        </w:rPr>
        <w:t xml:space="preserve"> </w:t>
      </w:r>
      <w:r w:rsidRPr="00974644">
        <w:rPr>
          <w:rFonts w:ascii="Arial" w:hAnsi="Arial" w:cs="Arial"/>
          <w:sz w:val="16"/>
          <w:szCs w:val="16"/>
        </w:rPr>
        <w:t>Anexo técnico de la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406842">
        <w:rPr>
          <w:rFonts w:ascii="Arial" w:hAnsi="Arial" w:cs="Arial"/>
          <w:sz w:val="16"/>
          <w:szCs w:val="16"/>
        </w:rPr>
        <w:t xml:space="preserve">esolución 764 de 2013 </w:t>
      </w:r>
      <w:r w:rsidRPr="00406842">
        <w:rPr>
          <w:rStyle w:val="Textoennegrita"/>
          <w:rFonts w:ascii="Arial" w:hAnsi="Arial" w:cs="Arial"/>
          <w:b w:val="0"/>
          <w:bCs/>
          <w:sz w:val="16"/>
          <w:szCs w:val="16"/>
        </w:rPr>
        <w:t xml:space="preserve">"Por medio del cual se modifica </w:t>
      </w:r>
      <w:smartTag w:uri="urn:schemas-microsoft-com:office:smarttags" w:element="PersonName">
        <w:smartTagPr>
          <w:attr w:name="ProductID" w:val="la Resolución"/>
        </w:smartTagPr>
        <w:r w:rsidRPr="00406842">
          <w:rPr>
            <w:rStyle w:val="Textoennegrita"/>
            <w:rFonts w:ascii="Arial" w:hAnsi="Arial" w:cs="Arial"/>
            <w:b w:val="0"/>
            <w:bCs/>
            <w:sz w:val="16"/>
            <w:szCs w:val="16"/>
          </w:rPr>
          <w:t>la Resolución</w:t>
        </w:r>
      </w:smartTag>
      <w:r w:rsidRPr="00406842">
        <w:rPr>
          <w:rStyle w:val="Textoennegrita"/>
          <w:rFonts w:ascii="Arial" w:hAnsi="Arial" w:cs="Arial"/>
          <w:b w:val="0"/>
          <w:bCs/>
          <w:sz w:val="16"/>
          <w:szCs w:val="16"/>
        </w:rPr>
        <w:t xml:space="preserve"> 0736 de 05 de Julio de 2013 "Por medio del cual se adoptan los criterios de ingreso, egreso, priorización y restricciones por simultaneidad para el acceso a los servicios sociales en los proyectos de </w:t>
      </w:r>
      <w:smartTag w:uri="urn:schemas-microsoft-com:office:smarttags" w:element="PersonName">
        <w:smartTagPr>
          <w:attr w:name="ProductID" w:val="la Secretaría Distrital"/>
        </w:smartTagPr>
        <w:r w:rsidRPr="00406842">
          <w:rPr>
            <w:rStyle w:val="Textoennegrita"/>
            <w:rFonts w:ascii="Arial" w:hAnsi="Arial" w:cs="Arial"/>
            <w:b w:val="0"/>
            <w:bCs/>
            <w:sz w:val="16"/>
            <w:szCs w:val="16"/>
          </w:rPr>
          <w:t>la Secretaría Distrital</w:t>
        </w:r>
      </w:smartTag>
      <w:r w:rsidRPr="00406842">
        <w:rPr>
          <w:rStyle w:val="Textoennegrita"/>
          <w:rFonts w:ascii="Arial" w:hAnsi="Arial" w:cs="Arial"/>
          <w:b w:val="0"/>
          <w:bCs/>
          <w:sz w:val="16"/>
          <w:szCs w:val="16"/>
        </w:rPr>
        <w:t xml:space="preserve"> de Integración Social””.</w:t>
      </w:r>
    </w:p>
  </w:footnote>
  <w:footnote w:id="2">
    <w:p w:rsidR="00C207A6" w:rsidRDefault="00C207A6" w:rsidP="00406842">
      <w:pPr>
        <w:pStyle w:val="Textonotapie"/>
        <w:jc w:val="both"/>
      </w:pPr>
      <w:r w:rsidRPr="00406842">
        <w:rPr>
          <w:rStyle w:val="Refdenotaalpie"/>
          <w:rFonts w:ascii="Arial" w:hAnsi="Arial" w:cs="Arial"/>
          <w:sz w:val="16"/>
          <w:szCs w:val="16"/>
        </w:rPr>
        <w:footnoteRef/>
      </w:r>
      <w:r w:rsidRPr="0040684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Ídem</w:t>
      </w:r>
    </w:p>
  </w:footnote>
  <w:footnote w:id="3">
    <w:p w:rsidR="00C207A6" w:rsidRDefault="00C207A6" w:rsidP="00406842">
      <w:pPr>
        <w:pStyle w:val="Textonotapie"/>
        <w:jc w:val="both"/>
      </w:pPr>
      <w:r w:rsidRPr="00406842">
        <w:rPr>
          <w:rStyle w:val="Refdenotaalpie"/>
          <w:rFonts w:ascii="Arial" w:hAnsi="Arial" w:cs="Arial"/>
          <w:sz w:val="16"/>
          <w:szCs w:val="16"/>
        </w:rPr>
        <w:footnoteRef/>
      </w:r>
      <w:r w:rsidRPr="0040684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Ídem</w:t>
      </w:r>
    </w:p>
  </w:footnote>
  <w:footnote w:id="4">
    <w:p w:rsidR="00C207A6" w:rsidRDefault="00C207A6" w:rsidP="007E2F56">
      <w:pPr>
        <w:pStyle w:val="Textonotapie"/>
        <w:jc w:val="both"/>
      </w:pPr>
      <w:r w:rsidRPr="000B16DF">
        <w:rPr>
          <w:rStyle w:val="Refdenotaalpie"/>
          <w:rFonts w:ascii="Arial" w:hAnsi="Arial" w:cs="Arial"/>
          <w:sz w:val="16"/>
          <w:szCs w:val="16"/>
        </w:rPr>
        <w:footnoteRef/>
      </w:r>
      <w:r w:rsidRPr="000B16DF">
        <w:rPr>
          <w:rFonts w:ascii="Arial" w:hAnsi="Arial" w:cs="Arial"/>
          <w:sz w:val="16"/>
          <w:szCs w:val="16"/>
        </w:rPr>
        <w:t xml:space="preserve"> </w:t>
      </w:r>
      <w:r w:rsidRPr="000B16DF">
        <w:rPr>
          <w:rFonts w:ascii="Arial" w:hAnsi="Arial" w:cs="Arial"/>
          <w:sz w:val="16"/>
          <w:szCs w:val="16"/>
          <w:lang w:val="es-MX"/>
        </w:rPr>
        <w:t xml:space="preserve">Departamento Nacional de Planeación -DNP ¿Qué es </w:t>
      </w:r>
      <w:smartTag w:uri="urn:schemas-microsoft-com:office:smarttags" w:element="PersonName">
        <w:smartTagPr>
          <w:attr w:name="ProductID" w:val="la Focalización"/>
        </w:smartTagPr>
        <w:r w:rsidRPr="000B16DF">
          <w:rPr>
            <w:rFonts w:ascii="Arial" w:hAnsi="Arial" w:cs="Arial"/>
            <w:sz w:val="16"/>
            <w:szCs w:val="16"/>
            <w:lang w:val="es-MX"/>
          </w:rPr>
          <w:t>la Focalización</w:t>
        </w:r>
      </w:smartTag>
      <w:r w:rsidRPr="000B16DF">
        <w:rPr>
          <w:rFonts w:ascii="Arial" w:hAnsi="Arial" w:cs="Arial"/>
          <w:sz w:val="16"/>
          <w:szCs w:val="16"/>
          <w:lang w:val="es-MX"/>
        </w:rPr>
        <w:t>? Consul</w:t>
      </w:r>
      <w:r w:rsidRPr="007D2284">
        <w:rPr>
          <w:rFonts w:ascii="Arial" w:hAnsi="Arial" w:cs="Arial"/>
          <w:sz w:val="16"/>
          <w:szCs w:val="16"/>
          <w:lang w:val="es-MX"/>
        </w:rPr>
        <w:t>tado en</w:t>
      </w:r>
      <w:r w:rsidRPr="007D2284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FD0D38">
          <w:rPr>
            <w:rStyle w:val="Hipervnculo"/>
            <w:rFonts w:ascii="Arial" w:hAnsi="Arial" w:cs="Arial"/>
            <w:color w:val="auto"/>
            <w:sz w:val="16"/>
            <w:szCs w:val="16"/>
            <w:lang w:val="es-MX"/>
          </w:rPr>
          <w:t>https://www.dnp.gov.co/programas/desarrollo-social/subdireccion-de-promocion-social-y-calidad-de-vida/Paginas/focalizacion.aspx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515"/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4281"/>
      <w:gridCol w:w="2694"/>
    </w:tblGrid>
    <w:tr w:rsidR="00C207A6" w:rsidRPr="00DD6115" w:rsidTr="00DD6115">
      <w:trPr>
        <w:cantSplit/>
        <w:trHeight w:val="437"/>
      </w:trPr>
      <w:tc>
        <w:tcPr>
          <w:tcW w:w="2518" w:type="dxa"/>
          <w:vMerge w:val="restart"/>
          <w:vAlign w:val="center"/>
        </w:tcPr>
        <w:p w:rsidR="00C207A6" w:rsidRPr="00DD6115" w:rsidRDefault="000D338C" w:rsidP="00134DD6">
          <w:pPr>
            <w:pStyle w:val="Encabezado"/>
            <w:jc w:val="center"/>
            <w:rPr>
              <w:rFonts w:ascii="Arial" w:hAnsi="Arial" w:cs="Arial"/>
              <w:sz w:val="18"/>
            </w:rPr>
          </w:pPr>
          <w:r w:rsidRPr="00DD6115">
            <w:rPr>
              <w:rFonts w:ascii="Arial" w:hAnsi="Arial" w:cs="Arial"/>
              <w:noProof/>
              <w:sz w:val="18"/>
              <w:lang w:eastAsia="es-CO"/>
            </w:rPr>
            <w:drawing>
              <wp:inline distT="0" distB="0" distL="0" distR="0">
                <wp:extent cx="1409700" cy="790575"/>
                <wp:effectExtent l="0" t="0" r="0" b="9525"/>
                <wp:docPr id="1" name="Imagen 9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1" w:type="dxa"/>
          <w:vMerge w:val="restart"/>
          <w:vAlign w:val="center"/>
        </w:tcPr>
        <w:p w:rsidR="00C207A6" w:rsidRPr="00DD6115" w:rsidRDefault="00C207A6" w:rsidP="00B41D48">
          <w:pPr>
            <w:pStyle w:val="Encabezado"/>
            <w:jc w:val="center"/>
            <w:rPr>
              <w:rFonts w:ascii="Arial" w:hAnsi="Arial" w:cs="Arial"/>
              <w:bCs/>
              <w:sz w:val="18"/>
              <w:szCs w:val="20"/>
              <w:lang w:val="es-ES_tradnl"/>
            </w:rPr>
          </w:pPr>
          <w:r w:rsidRPr="00DD6115">
            <w:rPr>
              <w:rFonts w:ascii="Arial" w:hAnsi="Arial" w:cs="Arial"/>
              <w:sz w:val="18"/>
              <w:szCs w:val="20"/>
            </w:rPr>
            <w:fldChar w:fldCharType="begin"/>
          </w:r>
          <w:r w:rsidRPr="00DD6115">
            <w:rPr>
              <w:rFonts w:ascii="Arial" w:hAnsi="Arial" w:cs="Arial"/>
              <w:sz w:val="18"/>
              <w:szCs w:val="20"/>
            </w:rPr>
            <w:instrText xml:space="preserve"> MACROBUTTON  ActDesactEscrituraManual </w:instrText>
          </w:r>
          <w:r w:rsidRPr="00DD6115">
            <w:rPr>
              <w:rFonts w:ascii="Arial" w:hAnsi="Arial" w:cs="Arial"/>
              <w:sz w:val="18"/>
              <w:szCs w:val="20"/>
            </w:rPr>
            <w:fldChar w:fldCharType="end"/>
          </w:r>
          <w:r w:rsidRPr="00DD6115">
            <w:rPr>
              <w:rFonts w:ascii="Arial" w:hAnsi="Arial" w:cs="Arial"/>
              <w:sz w:val="18"/>
              <w:szCs w:val="20"/>
            </w:rPr>
            <w:fldChar w:fldCharType="begin"/>
          </w:r>
          <w:r w:rsidRPr="00DD6115">
            <w:rPr>
              <w:rFonts w:ascii="Arial" w:hAnsi="Arial" w:cs="Arial"/>
              <w:sz w:val="18"/>
              <w:szCs w:val="20"/>
            </w:rPr>
            <w:instrText xml:space="preserve"> MACROBUTTON  InsertarCampo </w:instrText>
          </w:r>
          <w:r w:rsidRPr="00DD6115">
            <w:rPr>
              <w:rFonts w:ascii="Arial" w:hAnsi="Arial" w:cs="Arial"/>
              <w:sz w:val="18"/>
              <w:szCs w:val="20"/>
            </w:rPr>
            <w:fldChar w:fldCharType="end"/>
          </w:r>
          <w:r w:rsidRPr="00DD6115">
            <w:rPr>
              <w:rFonts w:ascii="Arial" w:hAnsi="Arial" w:cs="Arial"/>
              <w:sz w:val="18"/>
              <w:szCs w:val="20"/>
            </w:rPr>
            <w:t>PROCESO PRESTACIÓN DE LOS SERVICIOS SOCIALES PARA LA INCLUSIÓN SOCIAL</w:t>
          </w:r>
        </w:p>
        <w:p w:rsidR="00C207A6" w:rsidRPr="00DD6115" w:rsidRDefault="00C207A6" w:rsidP="00B41D48">
          <w:pPr>
            <w:spacing w:after="0" w:line="240" w:lineRule="auto"/>
            <w:ind w:left="360"/>
            <w:jc w:val="center"/>
            <w:rPr>
              <w:rFonts w:ascii="Arial" w:hAnsi="Arial" w:cs="Arial"/>
              <w:bCs/>
              <w:sz w:val="18"/>
              <w:szCs w:val="20"/>
              <w:lang w:val="es-ES_tradnl"/>
            </w:rPr>
          </w:pPr>
        </w:p>
        <w:p w:rsidR="00C207A6" w:rsidRPr="00DD6115" w:rsidRDefault="00DD6115" w:rsidP="00134DD6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DD6115">
            <w:rPr>
              <w:rFonts w:ascii="Arial" w:hAnsi="Arial" w:cs="Arial"/>
              <w:sz w:val="18"/>
              <w:szCs w:val="20"/>
            </w:rPr>
            <w:t>PROTOCOLO SEGUIMIENTO AL CUMPLIMIENTO DE LOS CRITERIOS VIGENTES EN LOS SERVICIOS SOCIALES</w:t>
          </w:r>
        </w:p>
      </w:tc>
      <w:tc>
        <w:tcPr>
          <w:tcW w:w="2694" w:type="dxa"/>
          <w:vAlign w:val="center"/>
        </w:tcPr>
        <w:p w:rsidR="00C207A6" w:rsidRPr="00DD6115" w:rsidRDefault="00C207A6" w:rsidP="000309BE">
          <w:pPr>
            <w:spacing w:after="0" w:line="240" w:lineRule="auto"/>
            <w:rPr>
              <w:rFonts w:ascii="Arial" w:hAnsi="Arial" w:cs="Arial"/>
              <w:sz w:val="18"/>
              <w:szCs w:val="20"/>
            </w:rPr>
          </w:pPr>
          <w:r w:rsidRPr="00DD6115">
            <w:rPr>
              <w:rFonts w:ascii="Arial" w:hAnsi="Arial" w:cs="Arial"/>
              <w:sz w:val="18"/>
              <w:szCs w:val="20"/>
            </w:rPr>
            <w:t xml:space="preserve">Código: </w:t>
          </w:r>
          <w:r w:rsidR="00F1220F" w:rsidRPr="00DD6115">
            <w:rPr>
              <w:rFonts w:ascii="Arial" w:hAnsi="Arial" w:cs="Arial"/>
              <w:sz w:val="18"/>
              <w:szCs w:val="20"/>
            </w:rPr>
            <w:t>PTC-PSS-002</w:t>
          </w:r>
        </w:p>
      </w:tc>
    </w:tr>
    <w:tr w:rsidR="00C207A6" w:rsidRPr="00DD6115" w:rsidTr="00DD6115">
      <w:trPr>
        <w:cantSplit/>
        <w:trHeight w:val="454"/>
      </w:trPr>
      <w:tc>
        <w:tcPr>
          <w:tcW w:w="2518" w:type="dxa"/>
          <w:vMerge/>
        </w:tcPr>
        <w:p w:rsidR="00C207A6" w:rsidRPr="00DD6115" w:rsidRDefault="00C207A6" w:rsidP="00B41D48">
          <w:pPr>
            <w:pStyle w:val="Encabezad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281" w:type="dxa"/>
          <w:vMerge/>
        </w:tcPr>
        <w:p w:rsidR="00C207A6" w:rsidRPr="00DD6115" w:rsidRDefault="00C207A6" w:rsidP="00B41D48">
          <w:pPr>
            <w:pStyle w:val="Encabezad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2694" w:type="dxa"/>
          <w:vAlign w:val="center"/>
        </w:tcPr>
        <w:p w:rsidR="00C207A6" w:rsidRPr="00DD6115" w:rsidRDefault="00C207A6" w:rsidP="00F1220F">
          <w:pPr>
            <w:pStyle w:val="Encabezado"/>
            <w:rPr>
              <w:rFonts w:ascii="Arial" w:hAnsi="Arial" w:cs="Arial"/>
              <w:sz w:val="18"/>
              <w:szCs w:val="20"/>
            </w:rPr>
          </w:pPr>
          <w:r w:rsidRPr="00DD6115">
            <w:rPr>
              <w:rFonts w:ascii="Arial" w:hAnsi="Arial" w:cs="Arial"/>
              <w:sz w:val="18"/>
              <w:szCs w:val="20"/>
            </w:rPr>
            <w:t xml:space="preserve">Versión: </w:t>
          </w:r>
          <w:r w:rsidR="00F1220F" w:rsidRPr="00DD6115">
            <w:rPr>
              <w:rFonts w:ascii="Arial" w:hAnsi="Arial" w:cs="Arial"/>
              <w:sz w:val="18"/>
              <w:szCs w:val="20"/>
            </w:rPr>
            <w:t>1</w:t>
          </w:r>
        </w:p>
      </w:tc>
    </w:tr>
    <w:tr w:rsidR="00C207A6" w:rsidRPr="00DD6115" w:rsidTr="00DD6115">
      <w:trPr>
        <w:cantSplit/>
        <w:trHeight w:val="454"/>
      </w:trPr>
      <w:tc>
        <w:tcPr>
          <w:tcW w:w="2518" w:type="dxa"/>
          <w:vMerge/>
        </w:tcPr>
        <w:p w:rsidR="00C207A6" w:rsidRPr="00DD6115" w:rsidRDefault="00C207A6" w:rsidP="00B41D48">
          <w:pPr>
            <w:pStyle w:val="Encabezad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281" w:type="dxa"/>
          <w:vMerge/>
        </w:tcPr>
        <w:p w:rsidR="00C207A6" w:rsidRPr="00DD6115" w:rsidRDefault="00C207A6" w:rsidP="00B41D48">
          <w:pPr>
            <w:pStyle w:val="Encabezad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2694" w:type="dxa"/>
          <w:vAlign w:val="center"/>
        </w:tcPr>
        <w:p w:rsidR="00C207A6" w:rsidRPr="00DD6115" w:rsidRDefault="00DD6115" w:rsidP="00DD6115">
          <w:pPr>
            <w:spacing w:after="0" w:line="240" w:lineRule="auto"/>
            <w:rPr>
              <w:rFonts w:ascii="Arial" w:hAnsi="Arial" w:cs="Arial"/>
              <w:strike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Fecha: Memo I2019052691 – 19/12/2019</w:t>
          </w:r>
        </w:p>
      </w:tc>
    </w:tr>
    <w:tr w:rsidR="00C207A6" w:rsidRPr="00DD6115" w:rsidTr="00DD6115">
      <w:trPr>
        <w:cantSplit/>
        <w:trHeight w:val="435"/>
      </w:trPr>
      <w:tc>
        <w:tcPr>
          <w:tcW w:w="2518" w:type="dxa"/>
          <w:vMerge/>
        </w:tcPr>
        <w:p w:rsidR="00C207A6" w:rsidRPr="00DD6115" w:rsidRDefault="00C207A6" w:rsidP="00B41D48">
          <w:pPr>
            <w:pStyle w:val="Encabezad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281" w:type="dxa"/>
          <w:vMerge/>
        </w:tcPr>
        <w:p w:rsidR="00C207A6" w:rsidRPr="00DD6115" w:rsidRDefault="00C207A6" w:rsidP="00B41D48">
          <w:pPr>
            <w:pStyle w:val="Encabezad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2694" w:type="dxa"/>
          <w:vAlign w:val="center"/>
        </w:tcPr>
        <w:p w:rsidR="00C207A6" w:rsidRPr="00DD6115" w:rsidRDefault="00C207A6" w:rsidP="00B41D48">
          <w:pPr>
            <w:pStyle w:val="Encabezado"/>
            <w:rPr>
              <w:rFonts w:ascii="Arial" w:hAnsi="Arial" w:cs="Arial"/>
              <w:sz w:val="18"/>
              <w:szCs w:val="20"/>
            </w:rPr>
          </w:pPr>
          <w:r w:rsidRPr="00DD6115">
            <w:rPr>
              <w:rFonts w:ascii="Arial" w:hAnsi="Arial" w:cs="Arial"/>
              <w:sz w:val="18"/>
              <w:szCs w:val="20"/>
            </w:rPr>
            <w:t xml:space="preserve">Página: </w:t>
          </w:r>
          <w:r w:rsidRPr="00DD6115">
            <w:rPr>
              <w:rFonts w:ascii="Arial" w:hAnsi="Arial" w:cs="Arial"/>
              <w:sz w:val="18"/>
              <w:szCs w:val="20"/>
              <w:lang w:val="es-ES"/>
            </w:rPr>
            <w:fldChar w:fldCharType="begin"/>
          </w:r>
          <w:r w:rsidRPr="00DD6115">
            <w:rPr>
              <w:rFonts w:ascii="Arial" w:hAnsi="Arial" w:cs="Arial"/>
              <w:sz w:val="18"/>
              <w:szCs w:val="20"/>
              <w:lang w:val="es-ES"/>
            </w:rPr>
            <w:instrText xml:space="preserve"> PAGE </w:instrText>
          </w:r>
          <w:r w:rsidRPr="00DD6115">
            <w:rPr>
              <w:rFonts w:ascii="Arial" w:hAnsi="Arial" w:cs="Arial"/>
              <w:sz w:val="18"/>
              <w:szCs w:val="20"/>
              <w:lang w:val="es-ES"/>
            </w:rPr>
            <w:fldChar w:fldCharType="separate"/>
          </w:r>
          <w:r w:rsidR="008D20A1">
            <w:rPr>
              <w:rFonts w:ascii="Arial" w:hAnsi="Arial" w:cs="Arial"/>
              <w:noProof/>
              <w:sz w:val="18"/>
              <w:szCs w:val="20"/>
              <w:lang w:val="es-ES"/>
            </w:rPr>
            <w:t>2</w:t>
          </w:r>
          <w:r w:rsidRPr="00DD6115">
            <w:rPr>
              <w:rFonts w:ascii="Arial" w:hAnsi="Arial" w:cs="Arial"/>
              <w:sz w:val="18"/>
              <w:szCs w:val="20"/>
              <w:lang w:val="es-ES"/>
            </w:rPr>
            <w:fldChar w:fldCharType="end"/>
          </w:r>
          <w:r w:rsidRPr="00DD6115">
            <w:rPr>
              <w:rFonts w:ascii="Arial" w:hAnsi="Arial" w:cs="Arial"/>
              <w:sz w:val="18"/>
              <w:szCs w:val="20"/>
              <w:lang w:val="es-ES"/>
            </w:rPr>
            <w:t xml:space="preserve"> de </w:t>
          </w:r>
          <w:r w:rsidRPr="00DD6115">
            <w:rPr>
              <w:rFonts w:ascii="Arial" w:hAnsi="Arial" w:cs="Arial"/>
              <w:sz w:val="18"/>
              <w:szCs w:val="20"/>
              <w:lang w:val="es-ES"/>
            </w:rPr>
            <w:fldChar w:fldCharType="begin"/>
          </w:r>
          <w:r w:rsidRPr="00DD6115">
            <w:rPr>
              <w:rFonts w:ascii="Arial" w:hAnsi="Arial" w:cs="Arial"/>
              <w:sz w:val="18"/>
              <w:szCs w:val="20"/>
              <w:lang w:val="es-ES"/>
            </w:rPr>
            <w:instrText xml:space="preserve"> NUMPAGES  </w:instrText>
          </w:r>
          <w:r w:rsidRPr="00DD6115">
            <w:rPr>
              <w:rFonts w:ascii="Arial" w:hAnsi="Arial" w:cs="Arial"/>
              <w:sz w:val="18"/>
              <w:szCs w:val="20"/>
              <w:lang w:val="es-ES"/>
            </w:rPr>
            <w:fldChar w:fldCharType="separate"/>
          </w:r>
          <w:r w:rsidR="008D20A1">
            <w:rPr>
              <w:rFonts w:ascii="Arial" w:hAnsi="Arial" w:cs="Arial"/>
              <w:noProof/>
              <w:sz w:val="18"/>
              <w:szCs w:val="20"/>
              <w:lang w:val="es-ES"/>
            </w:rPr>
            <w:t>3</w:t>
          </w:r>
          <w:r w:rsidRPr="00DD6115">
            <w:rPr>
              <w:rFonts w:ascii="Arial" w:hAnsi="Arial" w:cs="Arial"/>
              <w:sz w:val="18"/>
              <w:szCs w:val="20"/>
              <w:lang w:val="es-ES"/>
            </w:rPr>
            <w:fldChar w:fldCharType="end"/>
          </w:r>
        </w:p>
      </w:tc>
    </w:tr>
  </w:tbl>
  <w:p w:rsidR="00C207A6" w:rsidRDefault="00C207A6" w:rsidP="008033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4E4"/>
    <w:multiLevelType w:val="hybridMultilevel"/>
    <w:tmpl w:val="B6BA7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684C"/>
    <w:multiLevelType w:val="hybridMultilevel"/>
    <w:tmpl w:val="A86A64F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F16A4C"/>
    <w:multiLevelType w:val="hybridMultilevel"/>
    <w:tmpl w:val="E9D8BA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E7753B"/>
    <w:multiLevelType w:val="hybridMultilevel"/>
    <w:tmpl w:val="41DC01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84E75"/>
    <w:multiLevelType w:val="hybridMultilevel"/>
    <w:tmpl w:val="294828D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864F7F"/>
    <w:multiLevelType w:val="hybridMultilevel"/>
    <w:tmpl w:val="2FE266D6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884F64"/>
    <w:multiLevelType w:val="multilevel"/>
    <w:tmpl w:val="0A7C95B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800"/>
      </w:pPr>
      <w:rPr>
        <w:rFonts w:cs="Times New Roman" w:hint="default"/>
      </w:rPr>
    </w:lvl>
  </w:abstractNum>
  <w:abstractNum w:abstractNumId="7">
    <w:nsid w:val="2AC163E3"/>
    <w:multiLevelType w:val="hybridMultilevel"/>
    <w:tmpl w:val="A0DA3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53ED6"/>
    <w:multiLevelType w:val="hybridMultilevel"/>
    <w:tmpl w:val="66DC67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D45DA"/>
    <w:multiLevelType w:val="hybridMultilevel"/>
    <w:tmpl w:val="02363CC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AF3AE1"/>
    <w:multiLevelType w:val="hybridMultilevel"/>
    <w:tmpl w:val="2E10A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66084"/>
    <w:multiLevelType w:val="hybridMultilevel"/>
    <w:tmpl w:val="29761DE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AA0582"/>
    <w:multiLevelType w:val="hybridMultilevel"/>
    <w:tmpl w:val="6824B38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6770294"/>
    <w:multiLevelType w:val="hybridMultilevel"/>
    <w:tmpl w:val="4DA08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252E4C"/>
    <w:multiLevelType w:val="hybridMultilevel"/>
    <w:tmpl w:val="745A3280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2BC32C6"/>
    <w:multiLevelType w:val="hybridMultilevel"/>
    <w:tmpl w:val="DF3467A0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72423DA"/>
    <w:multiLevelType w:val="hybridMultilevel"/>
    <w:tmpl w:val="2D045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B50F1"/>
    <w:multiLevelType w:val="hybridMultilevel"/>
    <w:tmpl w:val="A6CA1C16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F3757AC"/>
    <w:multiLevelType w:val="hybridMultilevel"/>
    <w:tmpl w:val="76A2A5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830EC5"/>
    <w:multiLevelType w:val="hybridMultilevel"/>
    <w:tmpl w:val="1210631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77A5156"/>
    <w:multiLevelType w:val="hybridMultilevel"/>
    <w:tmpl w:val="B1EC5D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16"/>
  </w:num>
  <w:num w:numId="9">
    <w:abstractNumId w:val="20"/>
  </w:num>
  <w:num w:numId="10">
    <w:abstractNumId w:val="14"/>
  </w:num>
  <w:num w:numId="11">
    <w:abstractNumId w:val="18"/>
  </w:num>
  <w:num w:numId="12">
    <w:abstractNumId w:val="17"/>
  </w:num>
  <w:num w:numId="13">
    <w:abstractNumId w:val="13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21"/>
  </w:num>
  <w:num w:numId="19">
    <w:abstractNumId w:val="19"/>
  </w:num>
  <w:num w:numId="20">
    <w:abstractNumId w:val="7"/>
  </w:num>
  <w:num w:numId="21">
    <w:abstractNumId w:val="4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8"/>
    <w:rsid w:val="0001255E"/>
    <w:rsid w:val="00013E1B"/>
    <w:rsid w:val="00020B2B"/>
    <w:rsid w:val="000254F6"/>
    <w:rsid w:val="000309BE"/>
    <w:rsid w:val="00034BDE"/>
    <w:rsid w:val="00043BF2"/>
    <w:rsid w:val="000462F0"/>
    <w:rsid w:val="000625BB"/>
    <w:rsid w:val="00081223"/>
    <w:rsid w:val="000867D1"/>
    <w:rsid w:val="00086CA2"/>
    <w:rsid w:val="00094814"/>
    <w:rsid w:val="000979F8"/>
    <w:rsid w:val="00097AF2"/>
    <w:rsid w:val="000A1385"/>
    <w:rsid w:val="000B16DF"/>
    <w:rsid w:val="000C5899"/>
    <w:rsid w:val="000D338C"/>
    <w:rsid w:val="000E4C0B"/>
    <w:rsid w:val="000E69E9"/>
    <w:rsid w:val="000F5DDF"/>
    <w:rsid w:val="001000C4"/>
    <w:rsid w:val="00101F75"/>
    <w:rsid w:val="00104479"/>
    <w:rsid w:val="0010600B"/>
    <w:rsid w:val="00107AD9"/>
    <w:rsid w:val="0011599B"/>
    <w:rsid w:val="001207C7"/>
    <w:rsid w:val="00127744"/>
    <w:rsid w:val="00127B04"/>
    <w:rsid w:val="00134DD6"/>
    <w:rsid w:val="001467E0"/>
    <w:rsid w:val="001520E7"/>
    <w:rsid w:val="00155764"/>
    <w:rsid w:val="00170DDE"/>
    <w:rsid w:val="001727EF"/>
    <w:rsid w:val="0019307E"/>
    <w:rsid w:val="001934A5"/>
    <w:rsid w:val="001A27A3"/>
    <w:rsid w:val="001A3BB4"/>
    <w:rsid w:val="001A65BE"/>
    <w:rsid w:val="001B1C91"/>
    <w:rsid w:val="001C197A"/>
    <w:rsid w:val="001C73A0"/>
    <w:rsid w:val="001D1BD2"/>
    <w:rsid w:val="001E15FA"/>
    <w:rsid w:val="001E2CD6"/>
    <w:rsid w:val="001E47F0"/>
    <w:rsid w:val="001E78A1"/>
    <w:rsid w:val="001F0EB4"/>
    <w:rsid w:val="001F1302"/>
    <w:rsid w:val="001F48E6"/>
    <w:rsid w:val="001F78BD"/>
    <w:rsid w:val="001F79CF"/>
    <w:rsid w:val="002216C2"/>
    <w:rsid w:val="002241B9"/>
    <w:rsid w:val="002258B0"/>
    <w:rsid w:val="00226192"/>
    <w:rsid w:val="00232F06"/>
    <w:rsid w:val="0023718D"/>
    <w:rsid w:val="00244689"/>
    <w:rsid w:val="00251F56"/>
    <w:rsid w:val="00254C40"/>
    <w:rsid w:val="00255782"/>
    <w:rsid w:val="00255ABB"/>
    <w:rsid w:val="00255F7C"/>
    <w:rsid w:val="002575CE"/>
    <w:rsid w:val="00257BF5"/>
    <w:rsid w:val="00272657"/>
    <w:rsid w:val="00272E74"/>
    <w:rsid w:val="002A3653"/>
    <w:rsid w:val="002A698C"/>
    <w:rsid w:val="002B335B"/>
    <w:rsid w:val="002B42DF"/>
    <w:rsid w:val="002B5FED"/>
    <w:rsid w:val="002B7517"/>
    <w:rsid w:val="002C2CE2"/>
    <w:rsid w:val="002C4C1E"/>
    <w:rsid w:val="002D3DE2"/>
    <w:rsid w:val="002D45E0"/>
    <w:rsid w:val="002E12FA"/>
    <w:rsid w:val="002F209A"/>
    <w:rsid w:val="002F6654"/>
    <w:rsid w:val="002F72D7"/>
    <w:rsid w:val="0030344E"/>
    <w:rsid w:val="00313118"/>
    <w:rsid w:val="00313EC9"/>
    <w:rsid w:val="00313FE0"/>
    <w:rsid w:val="00333016"/>
    <w:rsid w:val="00335CDF"/>
    <w:rsid w:val="003365CC"/>
    <w:rsid w:val="003371A2"/>
    <w:rsid w:val="003429A4"/>
    <w:rsid w:val="003429F5"/>
    <w:rsid w:val="00346247"/>
    <w:rsid w:val="0035067E"/>
    <w:rsid w:val="00366988"/>
    <w:rsid w:val="00375608"/>
    <w:rsid w:val="00375DD6"/>
    <w:rsid w:val="00382A34"/>
    <w:rsid w:val="003A6335"/>
    <w:rsid w:val="003A6917"/>
    <w:rsid w:val="003A7A95"/>
    <w:rsid w:val="003B360C"/>
    <w:rsid w:val="003B571E"/>
    <w:rsid w:val="003C11EC"/>
    <w:rsid w:val="003C5AE2"/>
    <w:rsid w:val="003D2B3B"/>
    <w:rsid w:val="003D365A"/>
    <w:rsid w:val="003E075F"/>
    <w:rsid w:val="003E1676"/>
    <w:rsid w:val="003E3660"/>
    <w:rsid w:val="003E633D"/>
    <w:rsid w:val="003E792D"/>
    <w:rsid w:val="003F53E6"/>
    <w:rsid w:val="003F5812"/>
    <w:rsid w:val="00406842"/>
    <w:rsid w:val="00420B47"/>
    <w:rsid w:val="0042123B"/>
    <w:rsid w:val="004229EF"/>
    <w:rsid w:val="0042434D"/>
    <w:rsid w:val="00424EB0"/>
    <w:rsid w:val="00443252"/>
    <w:rsid w:val="00445BA9"/>
    <w:rsid w:val="00474CBF"/>
    <w:rsid w:val="0048611F"/>
    <w:rsid w:val="004A2D1E"/>
    <w:rsid w:val="004A630C"/>
    <w:rsid w:val="004B05C1"/>
    <w:rsid w:val="004B4603"/>
    <w:rsid w:val="004C6DF1"/>
    <w:rsid w:val="004D3725"/>
    <w:rsid w:val="004E2614"/>
    <w:rsid w:val="004E320C"/>
    <w:rsid w:val="004E53A2"/>
    <w:rsid w:val="004E61FA"/>
    <w:rsid w:val="0050577A"/>
    <w:rsid w:val="005136FD"/>
    <w:rsid w:val="0051669F"/>
    <w:rsid w:val="00524D18"/>
    <w:rsid w:val="00526896"/>
    <w:rsid w:val="005367E7"/>
    <w:rsid w:val="00536C9A"/>
    <w:rsid w:val="00541B8E"/>
    <w:rsid w:val="00543744"/>
    <w:rsid w:val="0054406B"/>
    <w:rsid w:val="005463FE"/>
    <w:rsid w:val="00574E15"/>
    <w:rsid w:val="005A15EF"/>
    <w:rsid w:val="005A3ABF"/>
    <w:rsid w:val="005A5398"/>
    <w:rsid w:val="005B029D"/>
    <w:rsid w:val="005B086A"/>
    <w:rsid w:val="005B27D5"/>
    <w:rsid w:val="005B5692"/>
    <w:rsid w:val="005B6AB5"/>
    <w:rsid w:val="005E38CA"/>
    <w:rsid w:val="005F2955"/>
    <w:rsid w:val="00604B2E"/>
    <w:rsid w:val="0062325F"/>
    <w:rsid w:val="006264AC"/>
    <w:rsid w:val="00630861"/>
    <w:rsid w:val="00646E59"/>
    <w:rsid w:val="00651782"/>
    <w:rsid w:val="006549EA"/>
    <w:rsid w:val="006610B4"/>
    <w:rsid w:val="006666F8"/>
    <w:rsid w:val="00680894"/>
    <w:rsid w:val="006B35FA"/>
    <w:rsid w:val="006B46F5"/>
    <w:rsid w:val="006C0390"/>
    <w:rsid w:val="006C0F8E"/>
    <w:rsid w:val="006D447E"/>
    <w:rsid w:val="006D4CA0"/>
    <w:rsid w:val="006E38F7"/>
    <w:rsid w:val="006E45B1"/>
    <w:rsid w:val="006E4EC6"/>
    <w:rsid w:val="006E744E"/>
    <w:rsid w:val="006F2F71"/>
    <w:rsid w:val="006F5E07"/>
    <w:rsid w:val="0070254C"/>
    <w:rsid w:val="0070332A"/>
    <w:rsid w:val="007066AB"/>
    <w:rsid w:val="007153F5"/>
    <w:rsid w:val="00727814"/>
    <w:rsid w:val="00737988"/>
    <w:rsid w:val="007436B1"/>
    <w:rsid w:val="00744853"/>
    <w:rsid w:val="00745548"/>
    <w:rsid w:val="0075206C"/>
    <w:rsid w:val="00756F89"/>
    <w:rsid w:val="00763CDF"/>
    <w:rsid w:val="00764E32"/>
    <w:rsid w:val="007667A3"/>
    <w:rsid w:val="0077575D"/>
    <w:rsid w:val="0078064B"/>
    <w:rsid w:val="0079125C"/>
    <w:rsid w:val="00792B55"/>
    <w:rsid w:val="007A6F83"/>
    <w:rsid w:val="007B3E89"/>
    <w:rsid w:val="007B4BE8"/>
    <w:rsid w:val="007C592D"/>
    <w:rsid w:val="007C5DFB"/>
    <w:rsid w:val="007C7089"/>
    <w:rsid w:val="007D2284"/>
    <w:rsid w:val="007D5028"/>
    <w:rsid w:val="007E0772"/>
    <w:rsid w:val="007E2F56"/>
    <w:rsid w:val="007E7956"/>
    <w:rsid w:val="007F2E31"/>
    <w:rsid w:val="00803333"/>
    <w:rsid w:val="00813D18"/>
    <w:rsid w:val="008151F2"/>
    <w:rsid w:val="00817A9A"/>
    <w:rsid w:val="0082053C"/>
    <w:rsid w:val="008221CE"/>
    <w:rsid w:val="00822692"/>
    <w:rsid w:val="00833031"/>
    <w:rsid w:val="00841667"/>
    <w:rsid w:val="00845077"/>
    <w:rsid w:val="00845D02"/>
    <w:rsid w:val="00853544"/>
    <w:rsid w:val="00862ACC"/>
    <w:rsid w:val="00862EA9"/>
    <w:rsid w:val="00863E59"/>
    <w:rsid w:val="00864346"/>
    <w:rsid w:val="008665E3"/>
    <w:rsid w:val="008740DC"/>
    <w:rsid w:val="00876251"/>
    <w:rsid w:val="00882A42"/>
    <w:rsid w:val="00883954"/>
    <w:rsid w:val="00884BB1"/>
    <w:rsid w:val="00894B7F"/>
    <w:rsid w:val="008B166B"/>
    <w:rsid w:val="008B4566"/>
    <w:rsid w:val="008B6467"/>
    <w:rsid w:val="008D20A1"/>
    <w:rsid w:val="008E17E6"/>
    <w:rsid w:val="008E4354"/>
    <w:rsid w:val="008E60A0"/>
    <w:rsid w:val="008F2398"/>
    <w:rsid w:val="009203D9"/>
    <w:rsid w:val="0092068A"/>
    <w:rsid w:val="009275C5"/>
    <w:rsid w:val="00927EF8"/>
    <w:rsid w:val="009328E6"/>
    <w:rsid w:val="009340A6"/>
    <w:rsid w:val="00934622"/>
    <w:rsid w:val="00944D2D"/>
    <w:rsid w:val="00951B3A"/>
    <w:rsid w:val="00951E9E"/>
    <w:rsid w:val="00954A34"/>
    <w:rsid w:val="009642A4"/>
    <w:rsid w:val="00964412"/>
    <w:rsid w:val="00967E80"/>
    <w:rsid w:val="009722AC"/>
    <w:rsid w:val="00974644"/>
    <w:rsid w:val="00976076"/>
    <w:rsid w:val="009861F6"/>
    <w:rsid w:val="00994A3F"/>
    <w:rsid w:val="00995494"/>
    <w:rsid w:val="009A38CE"/>
    <w:rsid w:val="009B75AA"/>
    <w:rsid w:val="009C3A03"/>
    <w:rsid w:val="009C5A4B"/>
    <w:rsid w:val="009D43DA"/>
    <w:rsid w:val="009E24FC"/>
    <w:rsid w:val="009E43CB"/>
    <w:rsid w:val="009E7A73"/>
    <w:rsid w:val="009F50DE"/>
    <w:rsid w:val="00A0203F"/>
    <w:rsid w:val="00A1197C"/>
    <w:rsid w:val="00A25D31"/>
    <w:rsid w:val="00A27D2C"/>
    <w:rsid w:val="00A31594"/>
    <w:rsid w:val="00A433DE"/>
    <w:rsid w:val="00A44E6E"/>
    <w:rsid w:val="00A45FC8"/>
    <w:rsid w:val="00A55D20"/>
    <w:rsid w:val="00A57AE2"/>
    <w:rsid w:val="00A61AF4"/>
    <w:rsid w:val="00A7278E"/>
    <w:rsid w:val="00A739F8"/>
    <w:rsid w:val="00A7637B"/>
    <w:rsid w:val="00A856C5"/>
    <w:rsid w:val="00A941B2"/>
    <w:rsid w:val="00AB7429"/>
    <w:rsid w:val="00AB7666"/>
    <w:rsid w:val="00AD1CB4"/>
    <w:rsid w:val="00AD3DD1"/>
    <w:rsid w:val="00AD7C9A"/>
    <w:rsid w:val="00AF59FC"/>
    <w:rsid w:val="00B015A2"/>
    <w:rsid w:val="00B0293E"/>
    <w:rsid w:val="00B10D6B"/>
    <w:rsid w:val="00B17586"/>
    <w:rsid w:val="00B22138"/>
    <w:rsid w:val="00B37E6D"/>
    <w:rsid w:val="00B41D48"/>
    <w:rsid w:val="00B42751"/>
    <w:rsid w:val="00B454C4"/>
    <w:rsid w:val="00B96152"/>
    <w:rsid w:val="00B97E0B"/>
    <w:rsid w:val="00BA0402"/>
    <w:rsid w:val="00BB2C6C"/>
    <w:rsid w:val="00BC20D8"/>
    <w:rsid w:val="00BC2FF3"/>
    <w:rsid w:val="00BE1FC5"/>
    <w:rsid w:val="00BF0EA5"/>
    <w:rsid w:val="00BF3C7E"/>
    <w:rsid w:val="00BF425B"/>
    <w:rsid w:val="00C020A7"/>
    <w:rsid w:val="00C02F52"/>
    <w:rsid w:val="00C03E67"/>
    <w:rsid w:val="00C10CA4"/>
    <w:rsid w:val="00C110B4"/>
    <w:rsid w:val="00C133CB"/>
    <w:rsid w:val="00C155A9"/>
    <w:rsid w:val="00C16085"/>
    <w:rsid w:val="00C207A6"/>
    <w:rsid w:val="00C246C3"/>
    <w:rsid w:val="00C37AE3"/>
    <w:rsid w:val="00C4528E"/>
    <w:rsid w:val="00C549FC"/>
    <w:rsid w:val="00C634B0"/>
    <w:rsid w:val="00C82D3B"/>
    <w:rsid w:val="00C83FDF"/>
    <w:rsid w:val="00C939C7"/>
    <w:rsid w:val="00C94468"/>
    <w:rsid w:val="00C96B59"/>
    <w:rsid w:val="00CA1B19"/>
    <w:rsid w:val="00CB1310"/>
    <w:rsid w:val="00CC206A"/>
    <w:rsid w:val="00CC3390"/>
    <w:rsid w:val="00CC3EE7"/>
    <w:rsid w:val="00CD18C6"/>
    <w:rsid w:val="00CE2FDB"/>
    <w:rsid w:val="00CE5C7B"/>
    <w:rsid w:val="00CE7629"/>
    <w:rsid w:val="00CE7DBA"/>
    <w:rsid w:val="00CF3DBA"/>
    <w:rsid w:val="00CF6BCB"/>
    <w:rsid w:val="00D073B3"/>
    <w:rsid w:val="00D1592A"/>
    <w:rsid w:val="00D203E5"/>
    <w:rsid w:val="00D2578F"/>
    <w:rsid w:val="00D34B60"/>
    <w:rsid w:val="00D40B6C"/>
    <w:rsid w:val="00D43CAE"/>
    <w:rsid w:val="00D51E78"/>
    <w:rsid w:val="00D73103"/>
    <w:rsid w:val="00D74B39"/>
    <w:rsid w:val="00D76F3B"/>
    <w:rsid w:val="00D8264C"/>
    <w:rsid w:val="00D85215"/>
    <w:rsid w:val="00D91802"/>
    <w:rsid w:val="00D9247E"/>
    <w:rsid w:val="00D92D38"/>
    <w:rsid w:val="00DA6C14"/>
    <w:rsid w:val="00DB547E"/>
    <w:rsid w:val="00DC09FD"/>
    <w:rsid w:val="00DC217D"/>
    <w:rsid w:val="00DC5102"/>
    <w:rsid w:val="00DD6115"/>
    <w:rsid w:val="00DE0F14"/>
    <w:rsid w:val="00DE2CE6"/>
    <w:rsid w:val="00DE76C5"/>
    <w:rsid w:val="00DE7989"/>
    <w:rsid w:val="00DE7D5B"/>
    <w:rsid w:val="00DF256A"/>
    <w:rsid w:val="00DF5FC2"/>
    <w:rsid w:val="00E10A33"/>
    <w:rsid w:val="00E10E0F"/>
    <w:rsid w:val="00E120A3"/>
    <w:rsid w:val="00E33176"/>
    <w:rsid w:val="00E3447E"/>
    <w:rsid w:val="00E453DC"/>
    <w:rsid w:val="00E52091"/>
    <w:rsid w:val="00E53D7B"/>
    <w:rsid w:val="00E8224B"/>
    <w:rsid w:val="00E87377"/>
    <w:rsid w:val="00E931FB"/>
    <w:rsid w:val="00E9404F"/>
    <w:rsid w:val="00EA39CE"/>
    <w:rsid w:val="00ED145E"/>
    <w:rsid w:val="00EE3B77"/>
    <w:rsid w:val="00EE4ABB"/>
    <w:rsid w:val="00EE4C28"/>
    <w:rsid w:val="00EF0B3D"/>
    <w:rsid w:val="00EF190E"/>
    <w:rsid w:val="00EF2B32"/>
    <w:rsid w:val="00EF6BDF"/>
    <w:rsid w:val="00EF7112"/>
    <w:rsid w:val="00F11E30"/>
    <w:rsid w:val="00F1220F"/>
    <w:rsid w:val="00F20AD5"/>
    <w:rsid w:val="00F24A63"/>
    <w:rsid w:val="00F2629D"/>
    <w:rsid w:val="00F27D21"/>
    <w:rsid w:val="00F32EE5"/>
    <w:rsid w:val="00F66506"/>
    <w:rsid w:val="00F72EDC"/>
    <w:rsid w:val="00F80D23"/>
    <w:rsid w:val="00F83BF0"/>
    <w:rsid w:val="00F86948"/>
    <w:rsid w:val="00F9061B"/>
    <w:rsid w:val="00F932FC"/>
    <w:rsid w:val="00F94D9A"/>
    <w:rsid w:val="00F974FD"/>
    <w:rsid w:val="00FA0C90"/>
    <w:rsid w:val="00FA7566"/>
    <w:rsid w:val="00FB20C1"/>
    <w:rsid w:val="00FB669A"/>
    <w:rsid w:val="00FC1385"/>
    <w:rsid w:val="00FC1784"/>
    <w:rsid w:val="00FD0D38"/>
    <w:rsid w:val="00FD1919"/>
    <w:rsid w:val="00FD4A77"/>
    <w:rsid w:val="00FE3196"/>
    <w:rsid w:val="00FE51FB"/>
    <w:rsid w:val="00FE7524"/>
    <w:rsid w:val="00FF2D15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C789898-C969-465B-8CB5-E50BA2B8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30"/>
    <w:pPr>
      <w:spacing w:after="160" w:line="259" w:lineRule="auto"/>
    </w:pPr>
    <w:rPr>
      <w:lang w:val="es-CO"/>
    </w:rPr>
  </w:style>
  <w:style w:type="paragraph" w:styleId="Ttulo1">
    <w:name w:val="heading 1"/>
    <w:basedOn w:val="Normal"/>
    <w:next w:val="Normal"/>
    <w:link w:val="Ttulo1Car"/>
    <w:uiPriority w:val="99"/>
    <w:qFormat/>
    <w:rsid w:val="009F50D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F50DE"/>
    <w:rPr>
      <w:rFonts w:ascii="Calibri Light" w:hAnsi="Calibri Light" w:cs="Times New Roman"/>
      <w:color w:val="2E74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D4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43CAE"/>
    <w:rPr>
      <w:rFonts w:ascii="Segoe UI" w:hAnsi="Segoe UI" w:cs="Segoe UI"/>
      <w:sz w:val="18"/>
      <w:szCs w:val="18"/>
    </w:rPr>
  </w:style>
  <w:style w:type="paragraph" w:styleId="Encabezado">
    <w:name w:val="header"/>
    <w:aliases w:val="encabezado"/>
    <w:basedOn w:val="Normal"/>
    <w:link w:val="EncabezadoCar"/>
    <w:uiPriority w:val="99"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B41D4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41D48"/>
    <w:rPr>
      <w:rFonts w:cs="Times New Roman"/>
    </w:rPr>
  </w:style>
  <w:style w:type="table" w:styleId="Tablaconcuadrcula">
    <w:name w:val="Table Grid"/>
    <w:basedOn w:val="Tablanormal"/>
    <w:uiPriority w:val="99"/>
    <w:rsid w:val="009F50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2">
    <w:name w:val="Car2"/>
    <w:basedOn w:val="Normal"/>
    <w:uiPriority w:val="99"/>
    <w:rsid w:val="00995494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Prrafodelista">
    <w:name w:val="List Paragraph"/>
    <w:basedOn w:val="Normal"/>
    <w:uiPriority w:val="99"/>
    <w:qFormat/>
    <w:rsid w:val="007C70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9861F6"/>
    <w:pPr>
      <w:spacing w:after="0" w:line="240" w:lineRule="auto"/>
      <w:ind w:left="708"/>
      <w:jc w:val="both"/>
    </w:pPr>
    <w:rPr>
      <w:rFonts w:ascii="Tahoma" w:eastAsia="Times New Roman" w:hAnsi="Tahoma" w:cs="Tahoma"/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861F6"/>
    <w:rPr>
      <w:rFonts w:ascii="Tahoma" w:hAnsi="Tahoma" w:cs="Tahoma"/>
      <w:color w:val="000000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013E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013E1B"/>
    <w:rPr>
      <w:rFonts w:cs="Times New Roman"/>
    </w:rPr>
  </w:style>
  <w:style w:type="paragraph" w:styleId="NormalWeb">
    <w:name w:val="Normal (Web)"/>
    <w:basedOn w:val="Normal"/>
    <w:uiPriority w:val="99"/>
    <w:rsid w:val="00013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7F2E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rsid w:val="005B08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B086A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5B086A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E5209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20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52091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52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52091"/>
    <w:rPr>
      <w:rFonts w:cs="Times New Roman"/>
      <w:b/>
      <w:bCs/>
      <w:sz w:val="20"/>
      <w:szCs w:val="20"/>
    </w:rPr>
  </w:style>
  <w:style w:type="paragraph" w:customStyle="1" w:styleId="Car21">
    <w:name w:val="Car21"/>
    <w:basedOn w:val="Normal"/>
    <w:uiPriority w:val="99"/>
    <w:rsid w:val="00524D18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uiPriority w:val="99"/>
    <w:rsid w:val="001934A5"/>
    <w:rPr>
      <w:rFonts w:cs="Times New Roman"/>
    </w:rPr>
  </w:style>
  <w:style w:type="character" w:styleId="Hipervnculo">
    <w:name w:val="Hyperlink"/>
    <w:basedOn w:val="Fuentedeprrafopredeter"/>
    <w:uiPriority w:val="99"/>
    <w:rsid w:val="001934A5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locked/>
    <w:rsid w:val="00E120A3"/>
    <w:rPr>
      <w:rFonts w:cs="Times New Roman"/>
      <w:b/>
    </w:rPr>
  </w:style>
  <w:style w:type="paragraph" w:styleId="Revisin">
    <w:name w:val="Revision"/>
    <w:hidden/>
    <w:uiPriority w:val="99"/>
    <w:semiHidden/>
    <w:rsid w:val="00E453DC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saludcapital.gov.co/comprobadordederechos/Consulta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np.gov.co/programas/desarrollo-social/subdireccion-de-promocion-social-y-calidad-de-vida/Paginas/focalizacio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96FC-603D-449A-A291-1FF3D78A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Marcela Andrea Garcia Guerrero</dc:creator>
  <cp:keywords/>
  <dc:description/>
  <cp:lastModifiedBy>David Andres Moncayo Nastar</cp:lastModifiedBy>
  <cp:revision>6</cp:revision>
  <cp:lastPrinted>2019-04-23T20:39:00Z</cp:lastPrinted>
  <dcterms:created xsi:type="dcterms:W3CDTF">2019-11-05T16:49:00Z</dcterms:created>
  <dcterms:modified xsi:type="dcterms:W3CDTF">2019-12-31T14:47:00Z</dcterms:modified>
</cp:coreProperties>
</file>